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5" w:rsidRPr="009540C5" w:rsidRDefault="009540C5" w:rsidP="009540C5">
      <w:pPr>
        <w:jc w:val="center"/>
        <w:rPr>
          <w:rFonts w:ascii="Times New Roman" w:hAnsi="Times New Roman" w:cs="Times New Roman"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>Управление образования Малосердобинского района</w:t>
      </w:r>
    </w:p>
    <w:p w:rsidR="009540C5" w:rsidRPr="009540C5" w:rsidRDefault="009540C5" w:rsidP="009540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40C5" w:rsidRPr="009540C5" w:rsidRDefault="009540C5" w:rsidP="009540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 xml:space="preserve">Муниципальное бюджетное учреждение </w:t>
      </w:r>
    </w:p>
    <w:p w:rsidR="009540C5" w:rsidRPr="009540C5" w:rsidRDefault="009540C5" w:rsidP="009540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>Центр поддержки образовательных учреждений</w:t>
      </w:r>
    </w:p>
    <w:p w:rsidR="009540C5" w:rsidRPr="009540C5" w:rsidRDefault="009540C5" w:rsidP="009540C5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>Малосердобинского района</w:t>
      </w: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540C5" w:rsidRPr="009540C5" w:rsidRDefault="009540C5" w:rsidP="009540C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9540C5" w:rsidRPr="009540C5" w:rsidRDefault="009540C5" w:rsidP="009540C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540C5">
        <w:rPr>
          <w:rFonts w:ascii="Times New Roman" w:hAnsi="Times New Roman" w:cs="Times New Roman"/>
          <w:color w:val="000000"/>
          <w:sz w:val="36"/>
          <w:szCs w:val="36"/>
        </w:rPr>
        <w:t xml:space="preserve">Проект </w:t>
      </w:r>
    </w:p>
    <w:p w:rsidR="009540C5" w:rsidRPr="009540C5" w:rsidRDefault="009540C5" w:rsidP="009540C5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540C5">
        <w:rPr>
          <w:rFonts w:ascii="Times New Roman" w:hAnsi="Times New Roman" w:cs="Times New Roman"/>
          <w:sz w:val="36"/>
          <w:szCs w:val="36"/>
        </w:rPr>
        <w:t>«История села: люди, достижения»</w:t>
      </w:r>
    </w:p>
    <w:p w:rsidR="009540C5" w:rsidRPr="009540C5" w:rsidRDefault="009540C5" w:rsidP="009540C5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left="5245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540C5" w:rsidRPr="009540C5" w:rsidRDefault="009540C5" w:rsidP="009540C5">
      <w:pPr>
        <w:ind w:right="122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CE1534" w:rsidRPr="009540C5" w:rsidRDefault="009540C5" w:rsidP="009540C5">
      <w:pPr>
        <w:tabs>
          <w:tab w:val="left" w:pos="3705"/>
        </w:tabs>
        <w:ind w:right="1222"/>
        <w:jc w:val="center"/>
        <w:rPr>
          <w:sz w:val="36"/>
          <w:szCs w:val="36"/>
        </w:rPr>
      </w:pPr>
      <w:r w:rsidRPr="009540C5">
        <w:rPr>
          <w:rFonts w:ascii="Times New Roman" w:hAnsi="Times New Roman" w:cs="Times New Roman"/>
          <w:bCs/>
          <w:sz w:val="36"/>
          <w:szCs w:val="36"/>
        </w:rPr>
        <w:t xml:space="preserve">Малая </w:t>
      </w:r>
      <w:proofErr w:type="spellStart"/>
      <w:r w:rsidRPr="009540C5">
        <w:rPr>
          <w:rFonts w:ascii="Times New Roman" w:hAnsi="Times New Roman" w:cs="Times New Roman"/>
          <w:bCs/>
          <w:sz w:val="36"/>
          <w:szCs w:val="36"/>
        </w:rPr>
        <w:t>Сердоба</w:t>
      </w:r>
      <w:proofErr w:type="spellEnd"/>
      <w:r w:rsidRPr="009540C5">
        <w:rPr>
          <w:rFonts w:ascii="Times New Roman" w:hAnsi="Times New Roman" w:cs="Times New Roman"/>
          <w:bCs/>
          <w:sz w:val="36"/>
          <w:szCs w:val="36"/>
        </w:rPr>
        <w:t>, 2014</w:t>
      </w:r>
    </w:p>
    <w:tbl>
      <w:tblPr>
        <w:tblW w:w="9975" w:type="dxa"/>
        <w:tblInd w:w="93" w:type="dxa"/>
        <w:tblLook w:val="0000"/>
      </w:tblPr>
      <w:tblGrid>
        <w:gridCol w:w="2709"/>
        <w:gridCol w:w="7266"/>
      </w:tblGrid>
      <w:tr w:rsidR="00CE1534" w:rsidRPr="00CE1534" w:rsidTr="008D6B3F">
        <w:trPr>
          <w:trHeight w:val="480"/>
        </w:trPr>
        <w:tc>
          <w:tcPr>
            <w:tcW w:w="9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1. ИНФОРМАЦИОННАЯ КАРТА ПРОЕКТА</w:t>
            </w:r>
          </w:p>
        </w:tc>
      </w:tr>
      <w:tr w:rsidR="00CE1534" w:rsidRPr="00CE1534" w:rsidTr="006E60B4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6E60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Cs/>
                <w:sz w:val="24"/>
                <w:szCs w:val="24"/>
              </w:rPr>
              <w:t>1.1. Наименование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«История села: люди, достижения»</w:t>
            </w:r>
          </w:p>
        </w:tc>
      </w:tr>
      <w:tr w:rsidR="00CE1534" w:rsidRPr="00CE1534" w:rsidTr="006E60B4">
        <w:trPr>
          <w:trHeight w:val="8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E1534">
              <w:rPr>
                <w:rFonts w:ascii="Times New Roman" w:hAnsi="Times New Roman" w:cs="Times New Roman"/>
                <w:bCs/>
                <w:sz w:val="24"/>
                <w:szCs w:val="24"/>
              </w:rPr>
              <w:t>1.2. Руководитель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Татьяна Вячеславовна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МБУ ЦПОУ Малосердобинского района</w:t>
            </w:r>
          </w:p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34" w:rsidRPr="00CE1534" w:rsidTr="006E60B4">
        <w:trPr>
          <w:trHeight w:val="11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1.3. Подразделения, организации, вовлеченные в проект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CE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образования Малосердобинского района, МБУ ЦПОУ Малосердобинского района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Малосердобинского района</w:t>
            </w:r>
          </w:p>
        </w:tc>
      </w:tr>
      <w:tr w:rsidR="00CE1534" w:rsidRPr="00CE1534" w:rsidTr="006E60B4">
        <w:trPr>
          <w:trHeight w:val="6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Cs/>
                <w:sz w:val="24"/>
                <w:szCs w:val="24"/>
              </w:rPr>
              <w:t>1.4. Сроки реализации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октябрь 2014г. – декабрь 2017 гг.</w:t>
            </w:r>
          </w:p>
          <w:p w:rsidR="00CE1534" w:rsidRPr="00CE1534" w:rsidRDefault="00CE1534" w:rsidP="008D6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34" w:rsidRPr="00CE1534" w:rsidTr="008D6B3F">
        <w:trPr>
          <w:trHeight w:val="553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ОПИСАНИЕ ПРОЕКТА</w:t>
            </w:r>
          </w:p>
        </w:tc>
      </w:tr>
      <w:tr w:rsidR="00CE1534" w:rsidRPr="00CE1534" w:rsidTr="008D6B3F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2.1. Основания для инициации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«Об образовании в Российской Федерации» от 29.12.2012 № 273-ФЗ;</w:t>
            </w:r>
          </w:p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07.05.2012 № 599 «О мерах по реализации государственной политики в области образования и науки»,</w:t>
            </w:r>
          </w:p>
          <w:p w:rsidR="00CE1534" w:rsidRPr="00CE1534" w:rsidRDefault="00CE1534" w:rsidP="008D6B3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программа Российской Федерации «Развитие образования» на 2013-2020 годы (</w:t>
            </w:r>
            <w:hyperlink r:id="rId5" w:history="1">
              <w:r w:rsidRPr="00CE1534"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15.05.2013 № 792-р);</w:t>
            </w:r>
          </w:p>
          <w:p w:rsidR="00CE1534" w:rsidRPr="00CE1534" w:rsidRDefault="00CE1534" w:rsidP="008D6B3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Концепция духовно-нравственного развития и воспитания личности гражданина России (приказ Министерства образования и науки Российской Федерации от 17.12.2010 № 1897);</w:t>
            </w:r>
          </w:p>
          <w:p w:rsidR="00CE1534" w:rsidRPr="00CE1534" w:rsidRDefault="00CE1534" w:rsidP="008D6B3F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Концепция патриотического воспитания граждан Российской Федерации (протокол № 2(12)-П</w:t>
            </w:r>
            <w:proofErr w:type="gramStart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от 21.05.2003 заседания Правительственной комиссии по социальным вопросам военнослужащих, граждан, уволенных с военной службы, и членов их семей).</w:t>
            </w:r>
          </w:p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- Распоряжение Правительства Пензенской области от 28.08.2012 № 442-рП «Об утверждении </w:t>
            </w:r>
            <w:proofErr w:type="gramStart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Концепции развития системы образования Пензенской области</w:t>
            </w:r>
            <w:proofErr w:type="gramEnd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на 2012 - 2021 годы».</w:t>
            </w:r>
          </w:p>
        </w:tc>
      </w:tr>
      <w:tr w:rsidR="00CE1534" w:rsidRPr="00CE1534" w:rsidTr="008D6B3F">
        <w:trPr>
          <w:trHeight w:val="7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2.2. Актуальность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 современном мире жизненно важными являются такие качества человека, как патриотизм, гражданское самосознание, способность выбирать профессиональный путь, достигать жизненного успеха, организовывать созидательную социально полезную деятельность на благо развития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этой цели возможно посредством обращения к истории 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родного села, а также истории жизни, деятельности и достижений проживавших и живущих в нем людей.</w:t>
            </w:r>
          </w:p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Этим объясняется актуальность проекта «История села: люди и достижения» (далее – Проект).</w:t>
            </w:r>
          </w:p>
        </w:tc>
      </w:tr>
      <w:tr w:rsidR="00CE1534" w:rsidRPr="00CE1534" w:rsidTr="008D6B3F">
        <w:trPr>
          <w:trHeight w:val="11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lastRenderedPageBreak/>
              <w:t>2.3. Цель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 w:rsidRPr="00CE15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Содействие повышению престижа жизни на селе у молодого поколения; популяризация сведений об истории и перспективах развития села, о выдающихся людях села, которые внесли вклад в его развитие.</w:t>
            </w:r>
          </w:p>
        </w:tc>
      </w:tr>
      <w:tr w:rsidR="00CE1534" w:rsidRPr="00CE1534" w:rsidTr="008D6B3F">
        <w:trPr>
          <w:trHeight w:val="4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2.4. Задачи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 Организовать сбор материалов об истории и современном развитии села; разработать школьные проекты; оформить экспозиции для школьного краеведческого музея (музейной комнаты, музейного уголка).</w:t>
            </w:r>
          </w:p>
          <w:p w:rsidR="00CE1534" w:rsidRPr="00CE1534" w:rsidRDefault="00CE1534" w:rsidP="008D6B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 Организовать взаимодействие жителей села с местными сообществами  (общественные организации, общественные движения,  общественные фонды, землячества, гражданские союзы и т.п.).</w:t>
            </w:r>
          </w:p>
          <w:p w:rsidR="00CE1534" w:rsidRPr="00CE1534" w:rsidRDefault="00CE1534" w:rsidP="008D6B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 Привлечь местную общественность к обследованию, диагностике, анализу и прогнозированию территориальной ситуации.</w:t>
            </w:r>
          </w:p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села: люди, достижения в сельских образовательных организациях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информации о селах Малосердобинского района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534" w:rsidRPr="00CE1534" w:rsidRDefault="00CE1534" w:rsidP="00CE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 Обеспечивать информационно-аналитическое сопровождение Проекта.</w:t>
            </w:r>
          </w:p>
        </w:tc>
      </w:tr>
      <w:tr w:rsidR="00CE1534" w:rsidRPr="00CE1534" w:rsidTr="006E60B4">
        <w:trPr>
          <w:trHeight w:val="268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2.5. Содержание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Проекта предполагается: </w:t>
            </w:r>
          </w:p>
          <w:p w:rsidR="00CE1534" w:rsidRPr="00CE1534" w:rsidRDefault="00CE1534" w:rsidP="008D6B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сбор материалов об истории и современном развитии села и оформление школьных проектов;</w:t>
            </w:r>
          </w:p>
          <w:p w:rsidR="00CE1534" w:rsidRPr="00CE1534" w:rsidRDefault="00CE1534" w:rsidP="008D6B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оформление экспозиции для школьного краеведческого музея (музейной комнаты, музейного уголка);</w:t>
            </w:r>
          </w:p>
          <w:p w:rsidR="00CE1534" w:rsidRPr="00CE1534" w:rsidRDefault="00CE1534" w:rsidP="008D6B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сбор материалов о жителях села, живущих в других регионах России и за рубежом совместно с местными землячествами;</w:t>
            </w:r>
          </w:p>
          <w:p w:rsidR="00CE1534" w:rsidRPr="00CE1534" w:rsidRDefault="00CE1534" w:rsidP="008D6B3F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создание клубов делового и профессионального общения совместно с местными сообществами и органами местного самоуправления;</w:t>
            </w:r>
          </w:p>
          <w:p w:rsidR="00CE1534" w:rsidRPr="00CE1534" w:rsidRDefault="00CE1534" w:rsidP="008D6B3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об истории сел, его людях и достижениях на сайтах общеобразовательных организаций;</w:t>
            </w:r>
          </w:p>
          <w:p w:rsidR="00CE1534" w:rsidRPr="00CE1534" w:rsidRDefault="00CE1534" w:rsidP="008D6B3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мероприятий по презентации собранного материала населению села, района;</w:t>
            </w:r>
          </w:p>
          <w:p w:rsidR="00CE1534" w:rsidRPr="00CE1534" w:rsidRDefault="00CE1534" w:rsidP="008D6B3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чествование  знаменитых людей села;</w:t>
            </w:r>
          </w:p>
          <w:p w:rsidR="00CE1534" w:rsidRPr="00CE1534" w:rsidRDefault="00CE1534" w:rsidP="008D6B3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участие жителей села совместно с местными сообществами  в разработке и реализации программ, направленных на возрождение социально-экономической жизни, национальной культуры, науки, исторических традиций;</w:t>
            </w:r>
          </w:p>
          <w:p w:rsidR="00CE1534" w:rsidRPr="00CE1534" w:rsidRDefault="00CE1534" w:rsidP="006E60B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- создание сельского социально-делового центра жителей совместно с местными сообществами</w:t>
            </w:r>
          </w:p>
        </w:tc>
      </w:tr>
      <w:tr w:rsidR="00CE1534" w:rsidRPr="00CE1534" w:rsidTr="008D6B3F">
        <w:trPr>
          <w:trHeight w:val="69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lastRenderedPageBreak/>
              <w:t>2.6. Результат</w:t>
            </w:r>
          </w:p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(результаты) проекта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D30F91" w:rsidP="008D6B3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 Количество школьных проектов об истории и современном развитии села – 30% от общего числа ОО  (октябрь-ноябрь 2017 гг.)</w:t>
            </w:r>
          </w:p>
          <w:p w:rsidR="00CE1534" w:rsidRPr="00CE1534" w:rsidRDefault="00D30F91" w:rsidP="008D6B3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 Количество социальных проектов, созданных  совместно с местными сообществами – не менее 4-х  (2014-2017 гг.)</w:t>
            </w:r>
          </w:p>
          <w:p w:rsidR="00CE1534" w:rsidRPr="00CE1534" w:rsidRDefault="00D30F91" w:rsidP="008D6B3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 Количество в каждом селе клубов делового и профессионального общения совместно с местными сообществами и органами местного самоуправления – 1 шт. (2014-2015 гг.).</w:t>
            </w:r>
          </w:p>
          <w:p w:rsidR="00CE1534" w:rsidRPr="00CE1534" w:rsidRDefault="00D30F91" w:rsidP="008D6B3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 Количество сельских социально-деловых центров жителей совместно с местными сообществами – 1 шт. (январь-март 2015 г.).</w:t>
            </w:r>
          </w:p>
          <w:p w:rsidR="00CE1534" w:rsidRPr="00CE1534" w:rsidRDefault="00D30F91" w:rsidP="008D6B3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 Количество сайтов образовательных организаций, на которых размещены материалы об истории сел Пензенской области –100%  (декабрь 2016г.)</w:t>
            </w:r>
          </w:p>
          <w:p w:rsidR="00CE1534" w:rsidRPr="00CE1534" w:rsidRDefault="00D30F91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оформленных экспозиций по итогам сбора материалов об истории и современном развитии села для школьного краеведческого музея (музейной комнаты, музейного уголка) – 100% от общего числа ОО (декабрь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CE1534" w:rsidRPr="00CE1534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E1534" w:rsidRPr="00CE1534" w:rsidTr="008D6B3F">
        <w:trPr>
          <w:trHeight w:val="10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2.7. Критерий успеха проекта (планируемые показатели эффективности)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41318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 w:rsidRPr="00CE15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Достижение уровня социализации выпускников общеобразовательных школ – не менее </w:t>
            </w:r>
            <w:r w:rsidR="0041318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2</w:t>
            </w:r>
            <w:r w:rsidRPr="00CE15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0% (показатель занятости выпускников общеобразовательных организаций в родном селе: возвращение в село молодежи по окончании  обучения в организациях профессионального образования, трудоустройство на предприятиях села, организация собственного бизнеса в родном селе).</w:t>
            </w:r>
          </w:p>
        </w:tc>
      </w:tr>
      <w:tr w:rsidR="00CE1534" w:rsidRPr="00CE1534" w:rsidTr="008D6B3F">
        <w:trPr>
          <w:trHeight w:val="10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 xml:space="preserve">2.8. Взаимосвязь </w:t>
            </w:r>
            <w:proofErr w:type="gramStart"/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с</w:t>
            </w:r>
            <w:proofErr w:type="gramEnd"/>
          </w:p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</w:pPr>
            <w:r w:rsidRPr="00CE1534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  <w:lang w:eastAsia="en-US"/>
              </w:rPr>
              <w:t>другими проектами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4" w:rsidRPr="00CE1534" w:rsidRDefault="00CE1534" w:rsidP="008D6B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 w:rsidRPr="00CE153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Проект связан с региональными проектами «Образование для жизни», «Живи, село», «Малая Родина», «Земля родная».</w:t>
            </w:r>
          </w:p>
        </w:tc>
      </w:tr>
    </w:tbl>
    <w:p w:rsidR="00CE1534" w:rsidRPr="00CE1534" w:rsidRDefault="00CE1534" w:rsidP="00CE1534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E1534">
        <w:rPr>
          <w:rFonts w:ascii="Times New Roman" w:hAnsi="Times New Roman" w:cs="Times New Roman"/>
          <w:sz w:val="24"/>
          <w:szCs w:val="24"/>
        </w:rPr>
        <w:br w:type="page"/>
      </w:r>
      <w:r w:rsidRPr="00CE1534">
        <w:rPr>
          <w:rFonts w:ascii="Times New Roman" w:hAnsi="Times New Roman" w:cs="Times New Roman"/>
          <w:sz w:val="24"/>
          <w:szCs w:val="24"/>
        </w:rPr>
        <w:lastRenderedPageBreak/>
        <w:t>Дорожная карта Проекта</w:t>
      </w:r>
    </w:p>
    <w:p w:rsidR="00CE1534" w:rsidRPr="00CE1534" w:rsidRDefault="00CE1534" w:rsidP="00CE1534">
      <w:pPr>
        <w:ind w:right="51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080"/>
        <w:gridCol w:w="2126"/>
      </w:tblGrid>
      <w:tr w:rsidR="00CE1534" w:rsidRPr="00CE1534" w:rsidTr="008D6B3F">
        <w:tc>
          <w:tcPr>
            <w:tcW w:w="1188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CE153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реализации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410203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410203" w:rsidP="00410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школьных музеев (музейных комнат, уголков) по сохранению исторической памяти о земляках – деятелях истории и культуры, о трудовых династиях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pStyle w:val="a3"/>
              <w:ind w:left="0"/>
              <w:jc w:val="center"/>
            </w:pPr>
            <w:r w:rsidRPr="00CE1534">
              <w:t>январь-сентябрь</w:t>
            </w:r>
          </w:p>
          <w:p w:rsidR="00CE1534" w:rsidRPr="00CE1534" w:rsidRDefault="00CE1534" w:rsidP="008D6B3F">
            <w:pPr>
              <w:pStyle w:val="a3"/>
              <w:ind w:left="0"/>
              <w:jc w:val="center"/>
            </w:pPr>
            <w:r w:rsidRPr="00CE1534">
              <w:t xml:space="preserve"> 2015 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410203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41020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реализации Проекта (размещение информации о реализации Проекта на сайтах </w:t>
            </w:r>
            <w:r w:rsidR="004102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 w:rsidR="00410203">
              <w:rPr>
                <w:rFonts w:ascii="Times New Roman" w:hAnsi="Times New Roman" w:cs="Times New Roman"/>
                <w:sz w:val="24"/>
                <w:szCs w:val="24"/>
              </w:rPr>
              <w:t>я Малосердобинского района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общеобразовательных организаций</w:t>
            </w:r>
            <w:r w:rsidR="00410203">
              <w:rPr>
                <w:rFonts w:ascii="Times New Roman" w:hAnsi="Times New Roman" w:cs="Times New Roman"/>
                <w:sz w:val="24"/>
                <w:szCs w:val="24"/>
              </w:rPr>
              <w:t xml:space="preserve"> Малосердобинского района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проекта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410203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Экскурсии в библиотеку, в администрацию, по улицам села</w:t>
            </w:r>
            <w:r w:rsidR="00410203">
              <w:rPr>
                <w:rFonts w:ascii="Times New Roman" w:hAnsi="Times New Roman" w:cs="Times New Roman"/>
                <w:sz w:val="24"/>
                <w:szCs w:val="24"/>
              </w:rPr>
              <w:t>, районный музей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410203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Встречи со старожилами села, ветеранами войны и труда, с земляками, проживающими  в других регионах России, за рубежом.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Январь-апрель 2015 г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410203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Встречи-интервью со знаменитыми людьми села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410203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местных сообществ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410203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Создание сельского социально-делового центра жителей совместно с местными сообществами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2015 г. 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410203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клубов делового и профессионального общения совместно с местными сообществами и органами местного самоуправления по решению социально-экономических вопросов села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не реже 1 раз в месяц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410203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Историческая экспедиция (изучение архивных материалов об истории села и людях)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март-сентябрь 2015 г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41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Фото-кросс «В объективе – родное село»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A7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Создание галереи почёта и славы «Славим человека труда» (в рамках проекта «Образование для жизни»)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A7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Проведение краеведческой викторины «Знай свой край» (в рамках туристско-краеведческого движения «Земля родная»)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A7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C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Выпуск буклета «История села в лицах»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январь 2016 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A7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Создание «Красной книги села» (о людях, нуждающихся в особой заботе)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февраль 2016г.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A7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917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Создание «Аллеи памяти» на сайт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май 2016г.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91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Организация эстафеты добрых дел (творческая презентация достижений села, трудовой десант добрых дел для своего села)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апрель, ежегодно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91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Создание цифровой презентации (</w:t>
            </w:r>
            <w:proofErr w:type="spellStart"/>
            <w:proofErr w:type="gramStart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видео-фильма</w:t>
            </w:r>
            <w:proofErr w:type="spellEnd"/>
            <w:proofErr w:type="gramEnd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) «Село: лента времени»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917D29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Создание фотоальбома «Достижения моего села»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917D29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«История одной фотографии»</w:t>
            </w:r>
          </w:p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917D29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народных умельцев «Сельские мастера», «</w:t>
            </w:r>
            <w:proofErr w:type="spellStart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Арт-село</w:t>
            </w:r>
            <w:proofErr w:type="spellEnd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91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Организаций и проведение совместно с местными сообществами праздничных мероприятий «С любовью к людям и земле».  Поздравления жителей  села по номинациям:  «Я родился» (поздравление  маленьких жителей, которые появились в этом году в селе);  «Первый раз в первый класс»;  «Наши выпускники»;  «Молодая семья», «Славим человека труда», «Наши дорогие ветераны» и др.;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октябрь-ноябрь,</w:t>
            </w:r>
          </w:p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91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«Наше будущее - в наших руках!»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ноябрь 2016г.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91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Проведение деловой игры «Инициативу молодежи – в развитие сельского хозяйства»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91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Разработка школьных проектов по темам:</w:t>
            </w:r>
          </w:p>
          <w:p w:rsidR="00CE1534" w:rsidRPr="00CE1534" w:rsidRDefault="00CE1534" w:rsidP="00CE15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нашего поселка; </w:t>
            </w:r>
          </w:p>
          <w:p w:rsidR="00CE1534" w:rsidRPr="00CE1534" w:rsidRDefault="00CE1534" w:rsidP="00CE15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и знаменитые дома нашего села; </w:t>
            </w:r>
          </w:p>
          <w:p w:rsidR="00CE1534" w:rsidRPr="00CE1534" w:rsidRDefault="00CE1534" w:rsidP="00CE15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Село в цифрах и фактах; </w:t>
            </w:r>
          </w:p>
          <w:p w:rsidR="00CE1534" w:rsidRPr="00CE1534" w:rsidRDefault="00CE1534" w:rsidP="00CE15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нашего села; </w:t>
            </w:r>
          </w:p>
          <w:p w:rsidR="00CE1534" w:rsidRPr="00CE1534" w:rsidRDefault="00CE1534" w:rsidP="00CE15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села;</w:t>
            </w:r>
          </w:p>
          <w:p w:rsidR="00CE1534" w:rsidRPr="00CE1534" w:rsidRDefault="00CE1534" w:rsidP="00CE153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Мое село в прошлом, настоящем и будущем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 проекта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91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6E60B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социальных проектов, созданных  совместно с местными сообществами по социально-экономическому развитию села 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2014-2017 гг.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91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917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Проведение  му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историко-культурных и краеведческих проектов по истории села среди общеобразовательных организаций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2016г., 2017 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917D29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 «Моё село в будущем»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917D29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917D29" w:rsidP="00D42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 w:rsidR="00D42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села: люди, достижения»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917D29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917D29" w:rsidP="00917D2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Малосердобинского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сайте образовательных организаций района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 гг.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91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917D2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и районной 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«Земля родная»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, «Старт в науку», «Росток»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в секциях «Родословие», «Этнография», «Земляки», «Летопись родного края», «Культурное наследие»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, «Краеведение»</w:t>
            </w:r>
            <w:proofErr w:type="gramEnd"/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2015-2016 гг.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CE1534" w:rsidP="0091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917D2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экспозиций об истории и современном развитии села 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школьно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917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 (музейной комнаты, музейного уголка)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E1534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534" w:rsidRPr="00CE1534" w:rsidTr="008D6B3F">
        <w:tc>
          <w:tcPr>
            <w:tcW w:w="1188" w:type="dxa"/>
          </w:tcPr>
          <w:p w:rsidR="00CE1534" w:rsidRPr="00CE1534" w:rsidRDefault="00917D29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E1534" w:rsidRPr="00CE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0" w:type="dxa"/>
          </w:tcPr>
          <w:p w:rsidR="00CE1534" w:rsidRPr="00CE1534" w:rsidRDefault="00CE1534" w:rsidP="008D6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Проекта, подготовка аналитических материалов по итогам ежегодного мониторинга</w:t>
            </w:r>
          </w:p>
        </w:tc>
        <w:tc>
          <w:tcPr>
            <w:tcW w:w="2126" w:type="dxa"/>
          </w:tcPr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CE1534" w:rsidRPr="00CE1534" w:rsidRDefault="00CE1534" w:rsidP="008D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D00A6F" w:rsidRPr="00CE1534" w:rsidRDefault="00D00A6F" w:rsidP="00CE1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0A6F" w:rsidRPr="00CE1534" w:rsidSect="00CE153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DAA"/>
    <w:multiLevelType w:val="hybridMultilevel"/>
    <w:tmpl w:val="B5088844"/>
    <w:lvl w:ilvl="0" w:tplc="5C9C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534"/>
    <w:rsid w:val="00410203"/>
    <w:rsid w:val="00413181"/>
    <w:rsid w:val="005E1194"/>
    <w:rsid w:val="006E60B4"/>
    <w:rsid w:val="00771F9F"/>
    <w:rsid w:val="00917D29"/>
    <w:rsid w:val="009540C5"/>
    <w:rsid w:val="00A74C57"/>
    <w:rsid w:val="00C52DCD"/>
    <w:rsid w:val="00CE1534"/>
    <w:rsid w:val="00D00A6F"/>
    <w:rsid w:val="00D30F91"/>
    <w:rsid w:val="00D4231A"/>
    <w:rsid w:val="00E6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CE1534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534"/>
    <w:pPr>
      <w:widowControl w:val="0"/>
      <w:shd w:val="clear" w:color="auto" w:fill="FFFFFF"/>
      <w:spacing w:after="0" w:line="350" w:lineRule="exact"/>
      <w:jc w:val="center"/>
    </w:pPr>
    <w:rPr>
      <w:b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796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2014-12-31T07:06:00Z</dcterms:created>
  <dcterms:modified xsi:type="dcterms:W3CDTF">2015-02-19T07:05:00Z</dcterms:modified>
</cp:coreProperties>
</file>