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3E" w:rsidRDefault="00261B3E" w:rsidP="00261B3E">
      <w:pPr>
        <w:spacing w:line="19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71855"/>
            <wp:effectExtent l="19050" t="0" r="63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5422" w:type="pct"/>
        <w:tblInd w:w="-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4"/>
      </w:tblGrid>
      <w:tr w:rsidR="00261B3E" w:rsidTr="00261B3E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3E" w:rsidRDefault="00261B3E">
            <w:pPr>
              <w:widowControl/>
              <w:spacing w:line="192" w:lineRule="auto"/>
              <w:jc w:val="center"/>
            </w:pPr>
          </w:p>
        </w:tc>
      </w:tr>
      <w:tr w:rsidR="00261B3E" w:rsidTr="00261B3E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УПРАВЛЕНИЕ ОБРАЗОВАНИЯ </w:t>
            </w:r>
          </w:p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МАЛОСЕРДОБИНСКОГО РАЙОНА </w:t>
            </w:r>
          </w:p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ПЕНЗЕНСКОЙ ОБЛАСТИ</w:t>
            </w:r>
          </w:p>
        </w:tc>
      </w:tr>
      <w:tr w:rsidR="00261B3E" w:rsidTr="00261B3E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261B3E" w:rsidTr="00261B3E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261B3E" w:rsidRDefault="00261B3E" w:rsidP="00261B3E">
      <w:pPr>
        <w:spacing w:line="192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5"/>
        <w:gridCol w:w="397"/>
        <w:gridCol w:w="1134"/>
      </w:tblGrid>
      <w:tr w:rsidR="00261B3E" w:rsidTr="00261B3E">
        <w:tc>
          <w:tcPr>
            <w:tcW w:w="284" w:type="dxa"/>
            <w:vAlign w:val="bottom"/>
            <w:hideMark/>
          </w:tcPr>
          <w:p w:rsidR="00261B3E" w:rsidRDefault="00261B3E">
            <w: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1B3E" w:rsidRDefault="00707487" w:rsidP="0070748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="00261B3E">
              <w:rPr>
                <w:b/>
              </w:rPr>
              <w:t xml:space="preserve"> августа 201</w:t>
            </w:r>
            <w:r>
              <w:rPr>
                <w:b/>
                <w:lang w:val="en-US"/>
              </w:rPr>
              <w:t>4</w:t>
            </w:r>
            <w:r w:rsidR="00261B3E">
              <w:rPr>
                <w:b/>
              </w:rPr>
              <w:t xml:space="preserve"> года</w:t>
            </w:r>
          </w:p>
        </w:tc>
        <w:tc>
          <w:tcPr>
            <w:tcW w:w="397" w:type="dxa"/>
            <w:vAlign w:val="bottom"/>
            <w:hideMark/>
          </w:tcPr>
          <w:p w:rsidR="00261B3E" w:rsidRDefault="00261B3E">
            <w:pPr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1B3E" w:rsidRDefault="00261B3E" w:rsidP="00BF52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F5280">
              <w:rPr>
                <w:b/>
              </w:rPr>
              <w:t>6</w:t>
            </w:r>
          </w:p>
        </w:tc>
      </w:tr>
      <w:tr w:rsidR="00261B3E" w:rsidTr="00261B3E">
        <w:tc>
          <w:tcPr>
            <w:tcW w:w="4650" w:type="dxa"/>
            <w:gridSpan w:val="4"/>
          </w:tcPr>
          <w:p w:rsidR="00261B3E" w:rsidRDefault="00261B3E">
            <w:pPr>
              <w:jc w:val="center"/>
              <w:rPr>
                <w:sz w:val="10"/>
              </w:rPr>
            </w:pPr>
          </w:p>
          <w:p w:rsidR="00261B3E" w:rsidRDefault="00261B3E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Сердоба</w:t>
            </w:r>
            <w:proofErr w:type="spellEnd"/>
          </w:p>
        </w:tc>
      </w:tr>
    </w:tbl>
    <w:p w:rsidR="00261B3E" w:rsidRDefault="00261B3E" w:rsidP="00261B3E">
      <w:pPr>
        <w:spacing w:line="192" w:lineRule="auto"/>
        <w:jc w:val="center"/>
        <w:rPr>
          <w:sz w:val="28"/>
          <w:szCs w:val="28"/>
        </w:rPr>
      </w:pPr>
    </w:p>
    <w:p w:rsidR="00261B3E" w:rsidRDefault="00261B3E" w:rsidP="00261B3E"/>
    <w:p w:rsidR="00261B3E" w:rsidRDefault="00261B3E" w:rsidP="00261B3E"/>
    <w:p w:rsidR="00261B3E" w:rsidRDefault="00261B3E" w:rsidP="00261B3E"/>
    <w:p w:rsidR="00261B3E" w:rsidRDefault="00261B3E" w:rsidP="00261B3E"/>
    <w:p w:rsidR="00261B3E" w:rsidRDefault="00261B3E" w:rsidP="00261B3E"/>
    <w:p w:rsidR="00261B3E" w:rsidRDefault="00261B3E" w:rsidP="0026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районных конкурсов учебно-опытных участков и юных исследователей окружающей среды</w:t>
      </w:r>
    </w:p>
    <w:p w:rsidR="00261B3E" w:rsidRDefault="00261B3E" w:rsidP="00261B3E">
      <w:pPr>
        <w:jc w:val="center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организации и содержания образовательной деятельности на учебно-опытных участках, активизации деятельности образовательных учреждений по привлечению учащихся к изучению экологического состояния среды обитания и ее сохранения, поддержки учащихся, проявляющих интерес к изучению экологических проблем области и практической деятельности в их решении</w:t>
      </w: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61B3E" w:rsidRDefault="00261B3E" w:rsidP="00261B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районный заочный смотр-конкурс учебно-опытных участков (далее УОУ) общеобразовательных учреждений района, утвердить Положение о проведении смотра – конкурса /приложение №1/.</w:t>
      </w:r>
    </w:p>
    <w:p w:rsidR="00261B3E" w:rsidRDefault="00261B3E" w:rsidP="00261B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провести до 2</w:t>
      </w:r>
      <w:r w:rsidR="00707487" w:rsidRPr="00707487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районный конкурс юных исследователей окружающей среды, утвердить Положение о конкурсе (приложение №2).</w:t>
      </w:r>
    </w:p>
    <w:p w:rsidR="00261B3E" w:rsidRDefault="00261B3E" w:rsidP="00261B3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старшего методиста МБУ ЦПОУ Малосердобинского района Михайлову Т.В.</w:t>
      </w: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Малосердобинского района:                                                    И.А. Хохлова</w:t>
      </w:r>
    </w:p>
    <w:p w:rsidR="00A2004F" w:rsidRDefault="00A2004F"/>
    <w:p w:rsidR="00DD106B" w:rsidRDefault="00DD106B"/>
    <w:p w:rsidR="00DD106B" w:rsidRDefault="00DD106B"/>
    <w:p w:rsidR="00DD106B" w:rsidRDefault="00DD106B"/>
    <w:p w:rsidR="00BF5280" w:rsidRDefault="00BF5280"/>
    <w:p w:rsidR="00DD106B" w:rsidRDefault="00DD106B" w:rsidP="00DD10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D106B" w:rsidRDefault="00DD106B" w:rsidP="00DD10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</w:t>
      </w:r>
    </w:p>
    <w:p w:rsidR="00DD106B" w:rsidRPr="00707487" w:rsidRDefault="00DD106B" w:rsidP="00DD106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 w:rsidRPr="00AE2970">
        <w:rPr>
          <w:sz w:val="28"/>
          <w:szCs w:val="28"/>
        </w:rPr>
        <w:t>8</w:t>
      </w:r>
      <w:r w:rsidR="00707487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от </w:t>
      </w:r>
      <w:r w:rsidR="00707487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.08.201</w:t>
      </w:r>
      <w:r w:rsidR="00707487">
        <w:rPr>
          <w:sz w:val="28"/>
          <w:szCs w:val="28"/>
          <w:lang w:val="en-US"/>
        </w:rPr>
        <w:t>4</w:t>
      </w:r>
    </w:p>
    <w:p w:rsidR="00DD106B" w:rsidRDefault="00DD106B" w:rsidP="00DD106B">
      <w:pPr>
        <w:jc w:val="right"/>
        <w:rPr>
          <w:sz w:val="28"/>
          <w:szCs w:val="28"/>
        </w:rPr>
      </w:pPr>
    </w:p>
    <w:p w:rsidR="00DD106B" w:rsidRPr="00CC2F36" w:rsidRDefault="00DD106B" w:rsidP="00DD106B">
      <w:pPr>
        <w:jc w:val="right"/>
        <w:rPr>
          <w:sz w:val="28"/>
          <w:szCs w:val="28"/>
        </w:rPr>
      </w:pPr>
    </w:p>
    <w:p w:rsidR="00DD106B" w:rsidRDefault="00DD106B" w:rsidP="00DD10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106B" w:rsidRDefault="00DD106B" w:rsidP="00DD106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районном смотре-конкурсе учебно-опытных участков, производственных бригад и ЛТО</w:t>
      </w:r>
    </w:p>
    <w:p w:rsidR="00DD106B" w:rsidRDefault="00DD106B" w:rsidP="00DD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DD106B" w:rsidRDefault="00DD106B" w:rsidP="00DD10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DD106B" w:rsidRDefault="00DD106B" w:rsidP="00DD106B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значимости учебно-опытных участков как средства обеспечения практической направленности изучения естественнонаучных дисциплин, совершенствования исследовательской и опытнической работы.</w:t>
      </w:r>
    </w:p>
    <w:p w:rsidR="00DD106B" w:rsidRDefault="00DD106B" w:rsidP="00DD106B">
      <w:pPr>
        <w:jc w:val="both"/>
        <w:rPr>
          <w:sz w:val="28"/>
          <w:szCs w:val="28"/>
        </w:rPr>
      </w:pPr>
    </w:p>
    <w:p w:rsidR="00DD106B" w:rsidRDefault="00DD106B" w:rsidP="00DD10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DD106B" w:rsidRPr="009908B9" w:rsidRDefault="00DD106B" w:rsidP="00DD1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8B9">
        <w:rPr>
          <w:sz w:val="28"/>
          <w:szCs w:val="28"/>
        </w:rPr>
        <w:t>активизация деятельности образовательных учреждений в сфере дополнительного агроэкологического образования и трудового воспитания обучающихся;</w:t>
      </w:r>
    </w:p>
    <w:p w:rsidR="00DD106B" w:rsidRPr="009908B9" w:rsidRDefault="00DD106B" w:rsidP="00DD106B">
      <w:pPr>
        <w:pStyle w:val="a"/>
        <w:tabs>
          <w:tab w:val="clear" w:pos="1571"/>
          <w:tab w:val="num" w:pos="0"/>
        </w:tabs>
        <w:ind w:left="0" w:firstLine="142"/>
        <w:rPr>
          <w:rFonts w:ascii="Times New Roman" w:hAnsi="Times New Roman" w:cs="Times New Roman"/>
          <w:sz w:val="28"/>
        </w:rPr>
      </w:pPr>
      <w:r w:rsidRPr="009908B9">
        <w:rPr>
          <w:rFonts w:ascii="Times New Roman" w:hAnsi="Times New Roman" w:cs="Times New Roman"/>
          <w:sz w:val="28"/>
        </w:rPr>
        <w:t xml:space="preserve">совершенствование деятельности исследовательской и опытнической работы в УПБ, ЛТО и на УОУ, направленной на повышение урожайности, продуктивности, экологической безопасности и качества выращенной продукции, а также рентабельности сельскохозяйственного производства; </w:t>
      </w:r>
    </w:p>
    <w:p w:rsidR="00DD106B" w:rsidRPr="009908B9" w:rsidRDefault="00DD106B" w:rsidP="00DD106B">
      <w:pPr>
        <w:pStyle w:val="a"/>
        <w:tabs>
          <w:tab w:val="clear" w:pos="1571"/>
          <w:tab w:val="num" w:pos="0"/>
        </w:tabs>
        <w:ind w:left="0" w:firstLine="142"/>
        <w:rPr>
          <w:rFonts w:ascii="Times New Roman" w:hAnsi="Times New Roman" w:cs="Times New Roman"/>
          <w:sz w:val="28"/>
        </w:rPr>
      </w:pPr>
      <w:r w:rsidRPr="009908B9">
        <w:rPr>
          <w:rFonts w:ascii="Times New Roman" w:hAnsi="Times New Roman" w:cs="Times New Roman"/>
          <w:sz w:val="28"/>
        </w:rPr>
        <w:t>стимулирование работы образовательных учреждений в укреплении учебно-материальной и производственной базы УПБ, ЛТО и УОУ;</w:t>
      </w:r>
    </w:p>
    <w:p w:rsidR="00DD106B" w:rsidRPr="009908B9" w:rsidRDefault="00DD106B" w:rsidP="00DD106B">
      <w:pPr>
        <w:pStyle w:val="a"/>
        <w:tabs>
          <w:tab w:val="clear" w:pos="1571"/>
          <w:tab w:val="num" w:pos="0"/>
        </w:tabs>
        <w:ind w:left="0" w:firstLine="142"/>
        <w:rPr>
          <w:rFonts w:ascii="Times New Roman" w:hAnsi="Times New Roman" w:cs="Times New Roman"/>
          <w:sz w:val="28"/>
        </w:rPr>
      </w:pPr>
      <w:r w:rsidRPr="009908B9">
        <w:rPr>
          <w:rFonts w:ascii="Times New Roman" w:hAnsi="Times New Roman" w:cs="Times New Roman"/>
          <w:sz w:val="28"/>
        </w:rPr>
        <w:t>выявление, обобщение и распространение инновационного опыта работы коллективов образовательных учреждений по организации и содержанию деятельности, направленной на решение вопросов трудового воспитания, рационального землепользования, профориентации, а так же формированию устойчивых интересов учащихся к исследованиям в области агроэкологии, сельского хозяйства.</w:t>
      </w:r>
    </w:p>
    <w:p w:rsidR="00DD106B" w:rsidRDefault="00DD106B" w:rsidP="00DD106B">
      <w:pPr>
        <w:tabs>
          <w:tab w:val="num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06B" w:rsidRDefault="00DD106B" w:rsidP="00DD106B">
      <w:pPr>
        <w:jc w:val="both"/>
        <w:rPr>
          <w:sz w:val="28"/>
          <w:szCs w:val="28"/>
        </w:rPr>
      </w:pPr>
    </w:p>
    <w:p w:rsidR="00DD106B" w:rsidRDefault="00DD106B" w:rsidP="00DD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2.Руководство смотром-конкурсом</w:t>
      </w:r>
    </w:p>
    <w:p w:rsidR="00DD106B" w:rsidRDefault="00DD106B" w:rsidP="00DD106B">
      <w:pPr>
        <w:jc w:val="center"/>
        <w:rPr>
          <w:b/>
          <w:sz w:val="28"/>
          <w:szCs w:val="28"/>
        </w:rPr>
      </w:pPr>
    </w:p>
    <w:p w:rsidR="00DD106B" w:rsidRDefault="00DD106B" w:rsidP="00DD106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смотра-конкурса осуществляет</w:t>
      </w:r>
      <w:r w:rsidR="00707487">
        <w:rPr>
          <w:sz w:val="28"/>
          <w:szCs w:val="28"/>
        </w:rPr>
        <w:t xml:space="preserve"> Оргкомитет Конкурса (</w:t>
      </w:r>
      <w:r w:rsidR="00BF5280">
        <w:rPr>
          <w:sz w:val="28"/>
          <w:szCs w:val="28"/>
        </w:rPr>
        <w:t>п</w:t>
      </w:r>
      <w:r w:rsidR="00707487">
        <w:rPr>
          <w:sz w:val="28"/>
          <w:szCs w:val="28"/>
        </w:rPr>
        <w:t>риложение 2)</w:t>
      </w:r>
      <w:r>
        <w:rPr>
          <w:sz w:val="28"/>
          <w:szCs w:val="28"/>
        </w:rPr>
        <w:t xml:space="preserve">. Для участия в районном смотре-конкурсе необходимо представить материалы </w:t>
      </w:r>
      <w:r w:rsidR="00707487">
        <w:rPr>
          <w:sz w:val="28"/>
          <w:szCs w:val="28"/>
        </w:rPr>
        <w:t xml:space="preserve"> и анкету-заявку (Приложение 1)</w:t>
      </w:r>
      <w:r w:rsidR="00BF5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707487" w:rsidRPr="00707487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201</w:t>
      </w:r>
      <w:r w:rsidR="00BF528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МБУ ЦПОУ Малосердобинского района.</w:t>
      </w:r>
    </w:p>
    <w:p w:rsidR="00DD106B" w:rsidRDefault="00DD106B" w:rsidP="00DD106B">
      <w:pPr>
        <w:jc w:val="both"/>
        <w:rPr>
          <w:sz w:val="28"/>
          <w:szCs w:val="28"/>
        </w:rPr>
      </w:pPr>
    </w:p>
    <w:p w:rsidR="00DD106B" w:rsidRDefault="00DD106B" w:rsidP="00DD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3.Сроки и порядок проведения смотра-конкурса</w:t>
      </w:r>
    </w:p>
    <w:p w:rsidR="00DD106B" w:rsidRDefault="00DD106B" w:rsidP="00DD106B">
      <w:pPr>
        <w:jc w:val="both"/>
        <w:rPr>
          <w:sz w:val="28"/>
          <w:szCs w:val="28"/>
        </w:rPr>
      </w:pPr>
    </w:p>
    <w:p w:rsidR="00DD106B" w:rsidRDefault="00DD106B" w:rsidP="00DD1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Смотр-конкурс проводится с июля по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ентябрь</w:t>
      </w:r>
      <w:proofErr w:type="spellEnd"/>
      <w:r>
        <w:rPr>
          <w:sz w:val="28"/>
          <w:szCs w:val="28"/>
        </w:rPr>
        <w:t xml:space="preserve"> 201</w:t>
      </w:r>
      <w:r w:rsidR="007074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Оценку деятельности учебно-опытных участков оргкомитет проводит по следующим показателям:</w:t>
      </w:r>
    </w:p>
    <w:p w:rsidR="00DD106B" w:rsidRDefault="00DD106B" w:rsidP="00DD106B">
      <w:pPr>
        <w:shd w:val="clear" w:color="auto" w:fill="FFFFFF"/>
        <w:tabs>
          <w:tab w:val="left" w:pos="730"/>
        </w:tabs>
        <w:ind w:left="730" w:right="806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>Рабочая документация (должна быть утверждена администрацией и заверена печатью учреждения):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4"/>
        <w:ind w:left="509" w:right="806" w:hanging="49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УОУ, УПБ, ЛТО с учетом типа образовательного учреждения географических и экономических условий (цели и задачи, назначе</w:t>
      </w:r>
      <w:r>
        <w:rPr>
          <w:sz w:val="28"/>
          <w:szCs w:val="28"/>
        </w:rPr>
        <w:softHyphen/>
        <w:t>ние, основные требования к организации УОУ, его структура, руководство и др.);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/>
        <w:ind w:left="509" w:right="806" w:hanging="499"/>
        <w:jc w:val="both"/>
        <w:rPr>
          <w:sz w:val="28"/>
          <w:szCs w:val="28"/>
        </w:rPr>
      </w:pPr>
      <w:r>
        <w:rPr>
          <w:sz w:val="28"/>
          <w:szCs w:val="28"/>
        </w:rPr>
        <w:t>паспорт УОУ, УПБ, ЛТО (год организации, размер (в га), количество уча</w:t>
      </w:r>
      <w:r>
        <w:rPr>
          <w:sz w:val="28"/>
          <w:szCs w:val="28"/>
        </w:rPr>
        <w:softHyphen/>
        <w:t>щихся, привлеченных к работе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подробный план работы в конкурсном году, карта-схема , технологическая карта по выращиванию сельскохозяйственных культур, план разведения жи</w:t>
      </w:r>
      <w:r>
        <w:rPr>
          <w:sz w:val="28"/>
          <w:szCs w:val="28"/>
        </w:rPr>
        <w:softHyphen/>
        <w:t>вотных в уголке живой  природы, экологическое состояние , ка</w:t>
      </w:r>
      <w:r>
        <w:rPr>
          <w:sz w:val="28"/>
          <w:szCs w:val="28"/>
        </w:rPr>
        <w:softHyphen/>
        <w:t>лендарный план опытнической работы с растениями и животными и др.);</w:t>
      </w:r>
    </w:p>
    <w:p w:rsidR="00DD106B" w:rsidRDefault="00DD106B" w:rsidP="00DD106B">
      <w:pPr>
        <w:shd w:val="clear" w:color="auto" w:fill="FFFFFF"/>
        <w:tabs>
          <w:tab w:val="left" w:pos="509"/>
        </w:tabs>
        <w:ind w:left="509" w:right="806" w:hanging="4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охрана труда школьников (инструкция по технике безопасности при работе с сельскохозяйственными орудиями, правила поведения в культуры труда,  санитарно-ветеринарные требования  и  нормы, регламентирующие содержание животных в уголке живой природы в том числе (разработанные в регионе).</w:t>
      </w:r>
      <w:proofErr w:type="gramEnd"/>
    </w:p>
    <w:p w:rsidR="00DD106B" w:rsidRDefault="00DD106B" w:rsidP="00DD106B">
      <w:pPr>
        <w:shd w:val="clear" w:color="auto" w:fill="FFFFFF"/>
        <w:tabs>
          <w:tab w:val="left" w:pos="730"/>
        </w:tabs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Материально-техническое обеспечение УОУ, УПБ, ЛТО: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/>
        <w:ind w:left="509" w:right="806" w:hanging="4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земельная площадь (в га), структура отделов, их наименова</w:t>
      </w:r>
      <w:r>
        <w:rPr>
          <w:sz w:val="28"/>
          <w:szCs w:val="28"/>
        </w:rPr>
        <w:softHyphen/>
        <w:t>ние (размеры и площадь в кв. м.);</w:t>
      </w:r>
      <w:proofErr w:type="gramEnd"/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/>
        <w:ind w:left="509" w:right="806" w:hanging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уголок живой природы (план размещения помещений, в том числе специализированных: кормокухня, клетки, вольеры, </w:t>
      </w:r>
      <w:proofErr w:type="spellStart"/>
      <w:r>
        <w:rPr>
          <w:sz w:val="28"/>
          <w:szCs w:val="28"/>
        </w:rPr>
        <w:t>аквариальные</w:t>
      </w:r>
      <w:proofErr w:type="spellEnd"/>
      <w:r>
        <w:rPr>
          <w:sz w:val="28"/>
          <w:szCs w:val="28"/>
        </w:rPr>
        <w:t xml:space="preserve"> и т.д., с указанием систематического списка животных и растений, представленных в уголке живой природы, занимаемых площадей др.);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зеленый класс, беседка;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теплица (количество, размеры, назначение);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парники (количество, размеры, назначение);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509" w:right="806" w:hanging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малая механизация (наименование, год приобретения,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br/>
        <w:t>назначение);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509" w:right="806" w:hanging="4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сельскохозяйственный инвентарь, оборудование,  приборы и</w:t>
      </w:r>
      <w:r>
        <w:rPr>
          <w:sz w:val="28"/>
          <w:szCs w:val="28"/>
        </w:rPr>
        <w:br/>
        <w:t>для проведения опытнической работы (наименование, назначение</w:t>
      </w:r>
      <w:proofErr w:type="gramEnd"/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сарай для инвентаря и удобрений;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метеорологическая площадка;</w:t>
      </w:r>
    </w:p>
    <w:p w:rsidR="00DD106B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4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(естественное, искусственное и др.).</w:t>
      </w:r>
    </w:p>
    <w:p w:rsidR="00DD106B" w:rsidRDefault="00DD106B" w:rsidP="00DD106B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5"/>
        <w:ind w:right="8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работы и организация образовательной деятельно</w:t>
      </w:r>
      <w:r>
        <w:rPr>
          <w:sz w:val="28"/>
          <w:szCs w:val="28"/>
        </w:rPr>
        <w:softHyphen/>
        <w:t>сти:</w:t>
      </w:r>
    </w:p>
    <w:p w:rsidR="00DD106B" w:rsidRDefault="00DD106B" w:rsidP="00DD10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right="8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УОУ (характеристика отделов УОУ, их вариативность, ассортимент растений, дизайнерское оформление уголка живой природы, видовой состав животных, условия их содержания);</w:t>
      </w:r>
    </w:p>
    <w:p w:rsidR="00DD106B" w:rsidRDefault="00DD106B" w:rsidP="00DD106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right="8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опытнической</w:t>
      </w:r>
      <w:proofErr w:type="gramEnd"/>
      <w:r>
        <w:rPr>
          <w:sz w:val="28"/>
          <w:szCs w:val="28"/>
        </w:rPr>
        <w:t xml:space="preserve"> работы на УОУ, УПБ, ЛТО (наличие внешних связей с НИИ, фермерскими хозяйствами </w:t>
      </w:r>
      <w:proofErr w:type="spellStart"/>
      <w:r>
        <w:rPr>
          <w:sz w:val="28"/>
          <w:szCs w:val="28"/>
        </w:rPr>
        <w:t>идр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тематика опытов с растениями и животными, </w:t>
      </w:r>
    </w:p>
    <w:p w:rsidR="00DD106B" w:rsidRDefault="00DD106B" w:rsidP="00DD106B">
      <w:pPr>
        <w:shd w:val="clear" w:color="auto" w:fill="FFFFFF"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>их количество, из них по заданию сельскохозяйственных организа</w:t>
      </w:r>
      <w:r>
        <w:rPr>
          <w:sz w:val="28"/>
          <w:szCs w:val="28"/>
        </w:rPr>
        <w:softHyphen/>
        <w:t>ций, результативность, их внедрение на поля УПБ, УОУ, ЛТО);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6" w:hanging="516"/>
        <w:jc w:val="both"/>
        <w:rPr>
          <w:sz w:val="28"/>
          <w:szCs w:val="28"/>
        </w:rPr>
      </w:pPr>
      <w:r>
        <w:rPr>
          <w:sz w:val="28"/>
          <w:szCs w:val="28"/>
        </w:rPr>
        <w:t>наличие творческих объединений эколого-биологической и сельскохозяйственной направленности (количество объединений и их наименование, возраст и количество обучающихся в них) и других</w:t>
      </w:r>
      <w:r>
        <w:rPr>
          <w:sz w:val="28"/>
          <w:szCs w:val="28"/>
        </w:rPr>
        <w:br/>
        <w:t>форм образовательной деятельности;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дополнительного образования детей с использованием базы УОУ (название и тип программы, указать автора, возраст обучающихся, срок реализации, количество часов, их методическое обеспечение);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социально - культурная деятельность (акции по экологии, благоуст</w:t>
      </w:r>
      <w:r>
        <w:rPr>
          <w:sz w:val="28"/>
          <w:szCs w:val="28"/>
        </w:rPr>
        <w:softHyphen/>
        <w:t>ройству и озеленению парковых территорий, экскурсионные программы, экологические тропы и др.);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и её результаты.</w:t>
      </w:r>
    </w:p>
    <w:p w:rsidR="00DD106B" w:rsidRDefault="00DD106B" w:rsidP="00DD106B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3.4. Рациональное использование возможностей УОУ, УПБ, ЛТО итоги работы: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цифровые показатели результатов работы в конкурс</w:t>
      </w:r>
      <w:r>
        <w:rPr>
          <w:sz w:val="28"/>
          <w:szCs w:val="28"/>
        </w:rPr>
        <w:softHyphen/>
        <w:t>ном году по сравнению с предыдущим годом (наименование, количество,   выращенной   сельскохозяйственной   продукции,   урожай</w:t>
      </w:r>
      <w:r>
        <w:rPr>
          <w:sz w:val="28"/>
          <w:szCs w:val="28"/>
        </w:rPr>
        <w:softHyphen/>
        <w:t>ность, заготовлено для школьной столовой и др.);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хозрасчетная деятельность (реализовано рассады населению, собрано и сдано лекарственного сырья и др.);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дополнительного питания учащихся за счет выращенной сельскохозяйственной продукции на УОУ: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благотворительная  помощь  (обеспечение  цветочной  и овощной рассадой детских садов, образовательных учреждений, ветеранов, пенсионеров и др.);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изготовление демонстрационного и раздаточного материала для использования на занятиях в детских объединениях;</w:t>
      </w:r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8" w:hanging="5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в международных, всероссийских, региональных массовых мероприятиях (слетах, смотрах, конкурсах, конференциях, выставках, акциях и других, их результативность)</w:t>
      </w:r>
      <w:proofErr w:type="gramEnd"/>
    </w:p>
    <w:p w:rsidR="00DD106B" w:rsidRDefault="00DD106B" w:rsidP="00DD106B">
      <w:pPr>
        <w:widowControl w:val="0"/>
        <w:numPr>
          <w:ilvl w:val="0"/>
          <w:numId w:val="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8" w:hanging="518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в научных журналах, СМИ, репортажи по радио, телевидению</w:t>
      </w:r>
    </w:p>
    <w:p w:rsidR="00BF5280" w:rsidRDefault="00BF5280" w:rsidP="00BF528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18"/>
        <w:jc w:val="both"/>
        <w:rPr>
          <w:sz w:val="28"/>
          <w:szCs w:val="28"/>
        </w:rPr>
      </w:pPr>
    </w:p>
    <w:p w:rsidR="00DD106B" w:rsidRDefault="00DD106B" w:rsidP="00DD106B">
      <w:pPr>
        <w:jc w:val="both"/>
        <w:rPr>
          <w:sz w:val="28"/>
          <w:szCs w:val="28"/>
        </w:rPr>
      </w:pPr>
    </w:p>
    <w:p w:rsidR="00DD106B" w:rsidRDefault="00DD106B" w:rsidP="00DD10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смотра-конкурса</w:t>
      </w:r>
    </w:p>
    <w:p w:rsidR="00DD106B" w:rsidRDefault="00DD106B" w:rsidP="00DD106B">
      <w:pPr>
        <w:jc w:val="both"/>
        <w:rPr>
          <w:sz w:val="28"/>
          <w:szCs w:val="28"/>
        </w:rPr>
      </w:pPr>
    </w:p>
    <w:p w:rsidR="00DD106B" w:rsidRDefault="00DD106B" w:rsidP="00DD1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смотра-конкурса подводятся по результатам экспертных оценок </w:t>
      </w:r>
      <w:r w:rsidR="00707487">
        <w:rPr>
          <w:sz w:val="28"/>
          <w:szCs w:val="28"/>
        </w:rPr>
        <w:t>жюри Конкурса (приложение 2)</w:t>
      </w:r>
      <w:r w:rsidR="00BF5280">
        <w:rPr>
          <w:sz w:val="28"/>
          <w:szCs w:val="28"/>
        </w:rPr>
        <w:t xml:space="preserve"> по показателям смотра-конкурса (приложение 3,4)</w:t>
      </w:r>
    </w:p>
    <w:p w:rsidR="00DD106B" w:rsidRDefault="00DD106B" w:rsidP="00DD106B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смотра-конкурса вручаются почетные грамоты и призы. Лучшие конкурсные материалы направляются на областной смотр-конкурс.</w:t>
      </w:r>
    </w:p>
    <w:p w:rsidR="00DD106B" w:rsidRDefault="00DD106B" w:rsidP="00DD106B">
      <w:pPr>
        <w:pStyle w:val="a8"/>
      </w:pPr>
      <w:r>
        <w:rPr>
          <w:sz w:val="28"/>
          <w:szCs w:val="28"/>
        </w:rPr>
        <w:lastRenderedPageBreak/>
        <w:tab/>
      </w:r>
      <w:r>
        <w:t>Приложение 1</w:t>
      </w:r>
    </w:p>
    <w:p w:rsidR="00DD106B" w:rsidRPr="00E303DA" w:rsidRDefault="00DD106B" w:rsidP="00DD106B">
      <w:pPr>
        <w:pStyle w:val="4"/>
        <w:rPr>
          <w:rFonts w:ascii="Times New Roman" w:hAnsi="Times New Roman" w:cs="Times New Roman"/>
          <w:szCs w:val="24"/>
        </w:rPr>
      </w:pPr>
      <w:r w:rsidRPr="00E303DA">
        <w:rPr>
          <w:rFonts w:ascii="Times New Roman" w:hAnsi="Times New Roman" w:cs="Times New Roman"/>
          <w:szCs w:val="24"/>
        </w:rPr>
        <w:t xml:space="preserve">Анкета-заявка участника </w:t>
      </w:r>
      <w:r w:rsidR="00707487">
        <w:rPr>
          <w:rFonts w:ascii="Times New Roman" w:hAnsi="Times New Roman" w:cs="Times New Roman"/>
          <w:szCs w:val="24"/>
        </w:rPr>
        <w:t>районного</w:t>
      </w:r>
      <w:r w:rsidRPr="00E303DA">
        <w:rPr>
          <w:rFonts w:ascii="Times New Roman" w:hAnsi="Times New Roman" w:cs="Times New Roman"/>
          <w:szCs w:val="24"/>
        </w:rPr>
        <w:t xml:space="preserve"> заочного смотра-конкурса ученических</w:t>
      </w:r>
      <w:r w:rsidRPr="00E303DA">
        <w:rPr>
          <w:rFonts w:ascii="Times New Roman" w:hAnsi="Times New Roman" w:cs="Times New Roman"/>
          <w:szCs w:val="24"/>
        </w:rPr>
        <w:br/>
        <w:t>производственных бригад (УПБ), лагерей труда и отдыха детей (ЛТО) и учебно-опытных участков (УОУ) образовательных учреждений</w:t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1. Название органа управления образованием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2. Общее количество учреждений образования, принявших участие в муниципальном этапе конкурса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3. Количество работ, принявших участие в муниципальном этапе конкурса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4. Общее количество участников муниципального этапа конкурса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5. Название образовательного учреждения (полностью)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6. Название образовательного учреждения (сокращенно)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 xml:space="preserve">7. Адрес тел, </w:t>
      </w:r>
      <w:proofErr w:type="spellStart"/>
      <w:proofErr w:type="gramStart"/>
      <w:r w:rsidRPr="00E303D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03DA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E303DA">
        <w:rPr>
          <w:rFonts w:ascii="Times New Roman" w:hAnsi="Times New Roman" w:cs="Times New Roman"/>
          <w:sz w:val="24"/>
          <w:szCs w:val="24"/>
        </w:rPr>
        <w:t>__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8. Номинация: (</w:t>
      </w:r>
      <w:proofErr w:type="gramStart"/>
      <w:r w:rsidRPr="00E303D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303D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«УПБ образовательного учреждения»;</w:t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«ЛТО образовательного учреждения»;</w:t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«УОУ городского общеобразовательного учреждения»;</w:t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«УОУ сельского общеобразовательного учреждения»;</w:t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«УОУ учреждения дополнительного образования детей».</w:t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9. Год создания УПБ, ЛТО или УОУ (указать дату создания)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>10. Фамилия, имя, отчество (полностью) директора учреждения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E303DA">
        <w:rPr>
          <w:rFonts w:ascii="Times New Roman" w:hAnsi="Times New Roman" w:cs="Times New Roman"/>
          <w:sz w:val="24"/>
          <w:szCs w:val="24"/>
        </w:rPr>
        <w:t xml:space="preserve">11. Фамилия, имя, отчество (полностью), должность и место работы руководителя УПБ, ЛТО или заведующего УОУ __ Дата заполнения ___ ФИО заполнившего анкету ___ Подпись </w:t>
      </w:r>
      <w:r w:rsidRPr="00E303DA">
        <w:rPr>
          <w:rFonts w:ascii="Times New Roman" w:hAnsi="Times New Roman" w:cs="Times New Roman"/>
          <w:sz w:val="24"/>
          <w:szCs w:val="24"/>
        </w:rPr>
        <w:tab/>
      </w:r>
    </w:p>
    <w:p w:rsidR="00DD106B" w:rsidRPr="00E303DA" w:rsidRDefault="00DD106B" w:rsidP="00DD106B">
      <w:pPr>
        <w:tabs>
          <w:tab w:val="left" w:leader="underscore" w:pos="9639"/>
        </w:tabs>
      </w:pPr>
    </w:p>
    <w:p w:rsidR="00DD106B" w:rsidRPr="00E303DA" w:rsidRDefault="00DD106B" w:rsidP="00DD106B">
      <w:pPr>
        <w:jc w:val="right"/>
      </w:pPr>
    </w:p>
    <w:p w:rsidR="00DD106B" w:rsidRDefault="00DD106B" w:rsidP="00DD10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D106B" w:rsidRDefault="00DD106B" w:rsidP="00DD106B">
      <w:pPr>
        <w:jc w:val="right"/>
        <w:rPr>
          <w:sz w:val="28"/>
          <w:szCs w:val="28"/>
        </w:rPr>
      </w:pP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>К положению о смотре- конкурсе  учебно-опытных участков.</w:t>
      </w:r>
    </w:p>
    <w:p w:rsidR="00DD106B" w:rsidRDefault="00DD106B" w:rsidP="00DD106B">
      <w:pPr>
        <w:rPr>
          <w:sz w:val="28"/>
          <w:szCs w:val="28"/>
        </w:rPr>
      </w:pP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 xml:space="preserve">1) Для организации и проведения смотра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онкурса  учебно-опытных участков создать </w:t>
      </w:r>
      <w:r>
        <w:rPr>
          <w:b/>
          <w:sz w:val="28"/>
          <w:szCs w:val="28"/>
        </w:rPr>
        <w:t>оргкомитет</w:t>
      </w:r>
      <w:r>
        <w:rPr>
          <w:sz w:val="28"/>
          <w:szCs w:val="28"/>
        </w:rPr>
        <w:t xml:space="preserve"> в следующем составе:</w:t>
      </w: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Председатель: Хохлова И.А., начальник Управления образования Малосердобинского района</w:t>
      </w: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>Заместитель: Михайлова Т.В.–  ст. методист МБУ ЦПОУ</w:t>
      </w: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DD106B" w:rsidRDefault="00DD106B" w:rsidP="00DD106B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  <w:t>Логинова Н.А. – методист МБУ ЦПОУ</w:t>
      </w:r>
    </w:p>
    <w:p w:rsidR="00DD106B" w:rsidRDefault="00DD106B" w:rsidP="00DD106B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707487">
        <w:rPr>
          <w:sz w:val="28"/>
          <w:szCs w:val="28"/>
          <w:lang w:val="en-US"/>
        </w:rPr>
        <w:t>C</w:t>
      </w:r>
      <w:proofErr w:type="spellStart"/>
      <w:r w:rsidR="00707487">
        <w:rPr>
          <w:sz w:val="28"/>
          <w:szCs w:val="28"/>
        </w:rPr>
        <w:t>олдун</w:t>
      </w:r>
      <w:proofErr w:type="spellEnd"/>
      <w:r w:rsidR="00707487">
        <w:rPr>
          <w:sz w:val="28"/>
          <w:szCs w:val="28"/>
        </w:rPr>
        <w:t xml:space="preserve"> И.В</w:t>
      </w:r>
      <w:r>
        <w:rPr>
          <w:sz w:val="28"/>
          <w:szCs w:val="28"/>
        </w:rPr>
        <w:t xml:space="preserve"> - методист МБУ ЦПОУ</w:t>
      </w:r>
    </w:p>
    <w:p w:rsidR="00DD106B" w:rsidRDefault="00DD106B" w:rsidP="00DD106B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Пчелинцева</w:t>
      </w:r>
      <w:proofErr w:type="spellEnd"/>
      <w:r>
        <w:rPr>
          <w:sz w:val="28"/>
          <w:szCs w:val="28"/>
        </w:rPr>
        <w:t xml:space="preserve"> Г.Е. – руководитель РМО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биологии</w:t>
      </w: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>Оргкомитет по проведению конкурса-смотра учебно-опытных участков.</w:t>
      </w: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>- определяет сроки проведения конкурса-смотра</w:t>
      </w: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>- создает и утверждает состав жюри;</w:t>
      </w:r>
    </w:p>
    <w:p w:rsidR="00DD106B" w:rsidRDefault="00DD106B" w:rsidP="00DD106B">
      <w:pPr>
        <w:rPr>
          <w:sz w:val="28"/>
          <w:szCs w:val="28"/>
        </w:rPr>
      </w:pPr>
    </w:p>
    <w:p w:rsidR="00DD106B" w:rsidRDefault="00DD106B" w:rsidP="00DD10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Состав жюри:</w:t>
      </w:r>
    </w:p>
    <w:p w:rsidR="00DD106B" w:rsidRDefault="00DD106B" w:rsidP="00DD106B">
      <w:pPr>
        <w:rPr>
          <w:sz w:val="28"/>
          <w:szCs w:val="28"/>
        </w:rPr>
      </w:pPr>
    </w:p>
    <w:p w:rsidR="00DD106B" w:rsidRDefault="00DD106B" w:rsidP="00DD106B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Черняева В.С.. – председатель жюри,</w:t>
      </w:r>
      <w:r w:rsidRPr="00E303D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МБУ ЦПОУ</w:t>
      </w:r>
    </w:p>
    <w:p w:rsidR="00DD106B" w:rsidRDefault="00DD106B" w:rsidP="00DD106B">
      <w:pPr>
        <w:rPr>
          <w:sz w:val="28"/>
          <w:szCs w:val="28"/>
        </w:rPr>
      </w:pPr>
      <w:r>
        <w:rPr>
          <w:sz w:val="28"/>
          <w:szCs w:val="28"/>
        </w:rPr>
        <w:t>Михайлова Т.В. –заместитель председателя жюри, ст. методист МБУ ЦПОУ</w:t>
      </w:r>
    </w:p>
    <w:p w:rsidR="00DD106B" w:rsidRDefault="00DD106B" w:rsidP="00DD106B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Логинова Н.А. – методист МБУ ЦПОУ </w:t>
      </w:r>
    </w:p>
    <w:p w:rsidR="00DD106B" w:rsidRDefault="00DD106B" w:rsidP="00DD10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Полубоярова</w:t>
      </w:r>
      <w:proofErr w:type="spellEnd"/>
      <w:r>
        <w:rPr>
          <w:sz w:val="28"/>
          <w:szCs w:val="28"/>
        </w:rPr>
        <w:t xml:space="preserve"> Н.М.- специалист РУО</w:t>
      </w:r>
    </w:p>
    <w:p w:rsidR="00DD106B" w:rsidRDefault="00DD106B" w:rsidP="00DD106B">
      <w:pPr>
        <w:tabs>
          <w:tab w:val="left" w:pos="9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Талалаева</w:t>
      </w:r>
      <w:proofErr w:type="spellEnd"/>
      <w:r>
        <w:rPr>
          <w:sz w:val="28"/>
          <w:szCs w:val="28"/>
        </w:rPr>
        <w:t xml:space="preserve"> Л.А. – учитель биологии МОУ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Старое Славкино</w:t>
      </w:r>
    </w:p>
    <w:p w:rsidR="00DD106B" w:rsidRDefault="00DD106B" w:rsidP="00DD10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Пчелинцева</w:t>
      </w:r>
      <w:proofErr w:type="spellEnd"/>
      <w:r>
        <w:rPr>
          <w:sz w:val="28"/>
          <w:szCs w:val="28"/>
        </w:rPr>
        <w:t xml:space="preserve"> Г.Е. – учитель биологии МБОУ многопрофильный лицей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Малая </w:t>
      </w:r>
      <w:proofErr w:type="spellStart"/>
      <w:r>
        <w:rPr>
          <w:sz w:val="28"/>
          <w:szCs w:val="28"/>
        </w:rPr>
        <w:t>Сердоба</w:t>
      </w:r>
      <w:proofErr w:type="spellEnd"/>
    </w:p>
    <w:p w:rsidR="00DD106B" w:rsidRDefault="00DD106B" w:rsidP="00DD106B"/>
    <w:p w:rsidR="00DD106B" w:rsidRDefault="00DD106B" w:rsidP="00DD106B"/>
    <w:p w:rsidR="00DD106B" w:rsidRDefault="00DD106B" w:rsidP="00DD106B">
      <w:pPr>
        <w:pStyle w:val="a8"/>
      </w:pPr>
      <w:r>
        <w:t>Приложение 3</w:t>
      </w:r>
    </w:p>
    <w:tbl>
      <w:tblPr>
        <w:tblW w:w="9996" w:type="dxa"/>
        <w:tblInd w:w="-10" w:type="dxa"/>
        <w:tblLayout w:type="fixed"/>
        <w:tblLook w:val="0000"/>
      </w:tblPr>
      <w:tblGrid>
        <w:gridCol w:w="809"/>
        <w:gridCol w:w="7634"/>
        <w:gridCol w:w="1553"/>
      </w:tblGrid>
      <w:tr w:rsidR="00DD106B" w:rsidTr="00E015ED">
        <w:trPr>
          <w:trHeight w:val="36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Показатели смотра-конкурса УПБ, ЛТО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Критерии оценки</w:t>
            </w:r>
          </w:p>
        </w:tc>
      </w:tr>
      <w:tr w:rsidR="00DD106B" w:rsidTr="00E015ED">
        <w:trPr>
          <w:trHeight w:val="34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1.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Документация (должна быть утверждена администрацией и заверена печатью учреждения)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0-10</w:t>
            </w:r>
          </w:p>
          <w:p w:rsidR="00DD106B" w:rsidRDefault="00DD106B" w:rsidP="00E01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</w:tr>
      <w:tr w:rsidR="00DD106B" w:rsidTr="00E015ED">
        <w:trPr>
          <w:trHeight w:val="4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1.1.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Положение с учетом географических и экономических условий (цель и задачи, руководство, содержание и организация работы, структура и органы самоуправление, учет и оплата труда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0-5</w:t>
            </w:r>
          </w:p>
        </w:tc>
      </w:tr>
      <w:tr w:rsidR="00DD106B" w:rsidTr="00E015ED">
        <w:trPr>
          <w:trHeight w:val="55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1.2.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Паспорт, учебно-производственный план работы в конкурсном году, бизнес-план, карта-схема землепользования и технологическая карта по выращиванию сельскохозяйственных культур, график сельскохозяйственных работ и др.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0-3</w:t>
            </w:r>
          </w:p>
        </w:tc>
      </w:tr>
      <w:tr w:rsidR="00DD106B" w:rsidTr="00E015ED">
        <w:trPr>
          <w:trHeight w:val="54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1.3.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Соблюдение трудового законодательства (нормы и правила работы по технике безопасности, производственной санитарии, пожарной безопасности при работе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0-2</w:t>
            </w:r>
          </w:p>
        </w:tc>
      </w:tr>
      <w:tr w:rsidR="00DD106B" w:rsidTr="00E015ED">
        <w:trPr>
          <w:trHeight w:val="4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2.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Материально-техническая база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0-15</w:t>
            </w:r>
          </w:p>
          <w:p w:rsidR="00DD106B" w:rsidRDefault="00DD106B" w:rsidP="00E01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</w:tr>
      <w:tr w:rsidR="00DD106B" w:rsidTr="00E015ED">
        <w:trPr>
          <w:trHeight w:val="6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2.1.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Землепользование (наличие, структура сельхозугодий и др., находятся в собственности, в арендном пользовании или других видах землепользования)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0-4</w:t>
            </w:r>
          </w:p>
        </w:tc>
      </w:tr>
      <w:tr w:rsidR="00DD106B" w:rsidTr="00E015ED">
        <w:trPr>
          <w:trHeight w:val="6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2.2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 xml:space="preserve">Учебно-производственные участки (животноводческие фермы, пасеки, птичники, </w:t>
            </w:r>
            <w:proofErr w:type="spellStart"/>
            <w:r>
              <w:t>кроликофермы</w:t>
            </w:r>
            <w:proofErr w:type="spellEnd"/>
            <w:r>
              <w:t xml:space="preserve">, учебные помещения, </w:t>
            </w:r>
            <w:proofErr w:type="spellStart"/>
            <w:r>
              <w:t>агрохимлаборатории</w:t>
            </w:r>
            <w:proofErr w:type="spellEnd"/>
            <w:r>
              <w:t xml:space="preserve">, овощехранилища, зерносклады, </w:t>
            </w:r>
            <w:proofErr w:type="spellStart"/>
            <w:r>
              <w:t>кормохранилища</w:t>
            </w:r>
            <w:proofErr w:type="spellEnd"/>
            <w:r>
              <w:t>, ремонтные мастерские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0-4</w:t>
            </w:r>
          </w:p>
        </w:tc>
      </w:tr>
      <w:tr w:rsidR="00DD106B" w:rsidTr="00E015ED">
        <w:trPr>
          <w:trHeight w:val="6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2.3.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Бытовые условия (столовые, бытовые комнаты, подсобные помещения, спортплощадки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0-3</w:t>
            </w:r>
          </w:p>
        </w:tc>
      </w:tr>
      <w:tr w:rsidR="00DD106B" w:rsidTr="00E015ED">
        <w:trPr>
          <w:trHeight w:val="1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2.4.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Техническое оснащение (сельскохозяйственная техника, автотранспорт, инвентарь, оборудование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0-4</w:t>
            </w:r>
          </w:p>
        </w:tc>
      </w:tr>
      <w:tr w:rsidR="00DD106B" w:rsidTr="00E015ED">
        <w:trPr>
          <w:trHeight w:val="44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3.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Организация образовательной деятельности и процесса воспитания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30</w:t>
            </w:r>
          </w:p>
          <w:p w:rsidR="00DD106B" w:rsidRDefault="00DD106B" w:rsidP="00E015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</w:tr>
      <w:tr w:rsidR="00DD106B" w:rsidTr="00E015ED">
        <w:trPr>
          <w:trHeight w:val="2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3.1.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 xml:space="preserve">Детские объединения сельскохозяйственного и экологического направления (наименование объединений, количество обучающихся, реализация образовательных программ по растениеводству, агрохимии, зоологии, животноводству, экологии и др., их методическое обеспечение)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0-10</w:t>
            </w:r>
          </w:p>
        </w:tc>
      </w:tr>
      <w:tr w:rsidR="00DD106B" w:rsidTr="00E015ED">
        <w:trPr>
          <w:trHeight w:val="2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3.2.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>Работа стационарного лагеря труда и отдыха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0-5</w:t>
            </w:r>
          </w:p>
        </w:tc>
      </w:tr>
      <w:tr w:rsidR="00DD106B" w:rsidTr="00E015ED">
        <w:trPr>
          <w:trHeight w:val="2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3.3.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pStyle w:val="21"/>
              <w:snapToGrid w:val="0"/>
              <w:ind w:left="-5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Исследовательская работа (научно-производственные связи, тематика и количество опытов с растениями, животными, из них по заданию сельскохозяйственных организаций, практические результаты и экономический эффект внедрения результатов исследования, организационные формы </w:t>
            </w:r>
            <w:proofErr w:type="spellStart"/>
            <w:r>
              <w:rPr>
                <w:szCs w:val="24"/>
              </w:rPr>
              <w:t>агробизнеса</w:t>
            </w:r>
            <w:proofErr w:type="spellEnd"/>
            <w:r>
              <w:rPr>
                <w:szCs w:val="24"/>
              </w:rPr>
              <w:t xml:space="preserve"> и др.)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0-10</w:t>
            </w:r>
          </w:p>
        </w:tc>
      </w:tr>
      <w:tr w:rsidR="00DD106B" w:rsidTr="00E015ED">
        <w:trPr>
          <w:trHeight w:val="21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3.4.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 xml:space="preserve">Социально – культурная деятельность (акции по экологии, благоустройству и озеленению парковых территорий, экскурсионные программы, экологические тропы, благотворительная помощь ветеранам, пенсионерам и др.)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0-5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lastRenderedPageBreak/>
              <w:t>4.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  <w:rPr>
                <w:bCs/>
              </w:rPr>
            </w:pPr>
            <w:r>
              <w:rPr>
                <w:bCs/>
              </w:rPr>
              <w:t xml:space="preserve">Основные практические итоги работы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30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4.2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 xml:space="preserve">Фактические цифровые показатели результатов работы (количество, урожайность, продуктивность, валовой сбор, стоимость в руб., чистый доход, распределение денежных средств и др.)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0-8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4.1.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>Экономическая эффективность (себестоимость, рентабельность, прибыль)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0-8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4.3.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>Заготовка сельскохозяйственной продукции для школьной столовой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0-2</w:t>
            </w:r>
          </w:p>
        </w:tc>
      </w:tr>
      <w:tr w:rsidR="00DD106B" w:rsidTr="00E015ED">
        <w:trPr>
          <w:trHeight w:val="55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4.4.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proofErr w:type="gramStart"/>
            <w:r>
              <w:t xml:space="preserve">Массовые мероприятия (участие в международных, всероссийских и региональных массовых мероприятиях - слетах, смотрах, конкурсах, конференциях, выставках, акциях и др., их результативность) 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0-5</w:t>
            </w:r>
          </w:p>
        </w:tc>
      </w:tr>
      <w:tr w:rsidR="00DD106B" w:rsidTr="00E015ED">
        <w:trPr>
          <w:trHeight w:val="54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4.5.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 xml:space="preserve">Профессиональная подготовка (получили профессию и остались работать в хозяйстве, поступили в сельскохозяйственные ВУЗы, техникумы и другие профильные учреждения и др.)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0-3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4.6.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</w:pPr>
            <w:r>
              <w:t>Публикации в научных журналах, СМИ и др.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0-1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4.7.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ind w:left="-59"/>
              <w:rPr>
                <w:bCs/>
              </w:rPr>
            </w:pPr>
            <w:r>
              <w:rPr>
                <w:bCs/>
              </w:rPr>
              <w:t>Перспективы развития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0-3</w:t>
            </w:r>
          </w:p>
        </w:tc>
      </w:tr>
      <w:tr w:rsidR="00DD106B" w:rsidTr="00E015ED">
        <w:trPr>
          <w:trHeight w:val="18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5.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Оформление конкурсных материалов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0-15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5.1.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Полнота и качество представленных материалов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0-10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5.2.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 xml:space="preserve">Степень обеспечения наглядно - иллюстративными материалами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0-3</w:t>
            </w:r>
          </w:p>
        </w:tc>
      </w:tr>
      <w:tr w:rsidR="00DD106B" w:rsidTr="00E015ED">
        <w:trPr>
          <w:trHeight w:val="18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5.3.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>Содержание и качество видео материалов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0-2</w:t>
            </w:r>
          </w:p>
        </w:tc>
      </w:tr>
      <w:tr w:rsidR="00DD106B" w:rsidTr="00E015ED">
        <w:trPr>
          <w:trHeight w:val="19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6.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napToGrid w:val="0"/>
            </w:pPr>
            <w:r>
              <w:t xml:space="preserve">Максимальная оценка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snapToGrid w:val="0"/>
              <w:jc w:val="center"/>
            </w:pPr>
            <w:r>
              <w:t>100</w:t>
            </w:r>
          </w:p>
        </w:tc>
      </w:tr>
    </w:tbl>
    <w:p w:rsidR="00DD106B" w:rsidRDefault="00DD106B" w:rsidP="00DD106B">
      <w:pPr>
        <w:pStyle w:val="a8"/>
        <w:rPr>
          <w:rFonts w:ascii="Times New Roman" w:hAnsi="Times New Roman" w:cs="Times New Roman"/>
          <w:szCs w:val="24"/>
        </w:rPr>
      </w:pPr>
    </w:p>
    <w:p w:rsidR="00DD106B" w:rsidRDefault="00DD106B" w:rsidP="00DD106B">
      <w:pPr>
        <w:pStyle w:val="a8"/>
      </w:pPr>
      <w:r>
        <w:t>Приложение 4</w:t>
      </w:r>
    </w:p>
    <w:tbl>
      <w:tblPr>
        <w:tblW w:w="0" w:type="auto"/>
        <w:tblInd w:w="-10" w:type="dxa"/>
        <w:tblLayout w:type="fixed"/>
        <w:tblLook w:val="0000"/>
      </w:tblPr>
      <w:tblGrid>
        <w:gridCol w:w="726"/>
        <w:gridCol w:w="6763"/>
        <w:gridCol w:w="1276"/>
        <w:gridCol w:w="1197"/>
      </w:tblGrid>
      <w:tr w:rsidR="00DD106B" w:rsidTr="00E015ED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№№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Показатели смотра-конкурса УОУ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Критерии оценки</w:t>
            </w:r>
          </w:p>
          <w:p w:rsidR="00DD106B" w:rsidRDefault="00DD106B" w:rsidP="00E015ED">
            <w:pPr>
              <w:autoSpaceDE w:val="0"/>
              <w:jc w:val="center"/>
            </w:pPr>
            <w:r>
              <w:t>(в баллах)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  <w:p w:rsidR="00DD106B" w:rsidRDefault="00DD106B" w:rsidP="00E015ED">
            <w:pPr>
              <w:autoSpaceDE w:val="0"/>
              <w:jc w:val="center"/>
            </w:pPr>
            <w:r>
              <w:t>(в баллах)</w:t>
            </w:r>
          </w:p>
        </w:tc>
      </w:tr>
      <w:tr w:rsidR="00DD106B" w:rsidTr="00E015ED">
        <w:trPr>
          <w:trHeight w:val="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r>
              <w:rPr>
                <w:bCs/>
              </w:rPr>
              <w:t xml:space="preserve">Документация </w:t>
            </w:r>
            <w:r>
              <w:rPr>
                <w:iCs/>
              </w:rPr>
              <w:t>(должна быть утверждена администрацией и заверена печатью учреждения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0-10</w:t>
            </w:r>
          </w:p>
          <w:p w:rsidR="00DD106B" w:rsidRDefault="00DD106B" w:rsidP="00E015ED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D106B" w:rsidTr="00E015ED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right"/>
            </w:pPr>
            <w:r>
              <w:t>1.1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r>
              <w:t>Положение (с учетом типа образовательного учреждения, географических и экономических условий)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64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1.2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</w:rPr>
            </w:pPr>
            <w:r>
              <w:t>Паспорт,</w:t>
            </w:r>
            <w:r>
              <w:rPr>
                <w:iCs/>
              </w:rPr>
              <w:t xml:space="preserve"> подробный план работы в конкурсном году, карта-схема, технологическая карта по выращиванию сельскохозяйственных культур,</w:t>
            </w:r>
            <w:r>
              <w:t xml:space="preserve"> </w:t>
            </w:r>
            <w:r>
              <w:rPr>
                <w:iCs/>
                <w:color w:val="000000"/>
                <w:spacing w:val="-1"/>
              </w:rPr>
              <w:t>план разведения животных</w:t>
            </w:r>
            <w:r>
              <w:rPr>
                <w:iCs/>
                <w:color w:val="000000"/>
                <w:spacing w:val="-12"/>
              </w:rPr>
              <w:t xml:space="preserve"> в уголке живой природы,</w:t>
            </w:r>
            <w:r>
              <w:rPr>
                <w:iCs/>
              </w:rPr>
              <w:t xml:space="preserve"> экологическое состояние,</w:t>
            </w:r>
            <w:r>
              <w:t xml:space="preserve"> </w:t>
            </w:r>
            <w:r>
              <w:rPr>
                <w:iCs/>
              </w:rPr>
              <w:t xml:space="preserve">календарный план опытнической работы с растениями и животными и др.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64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1.3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  <w:color w:val="000000"/>
                <w:spacing w:val="-13"/>
              </w:rPr>
            </w:pPr>
            <w:r>
              <w:t xml:space="preserve">Охрана труда школьников </w:t>
            </w:r>
            <w:r>
              <w:rPr>
                <w:iCs/>
              </w:rPr>
              <w:t xml:space="preserve">(инструкция по технике безопасности при работе с сельскохозяйственными орудиями, правила поведения и культуры труда, </w:t>
            </w:r>
            <w:r>
              <w:rPr>
                <w:iCs/>
                <w:color w:val="000000"/>
                <w:spacing w:val="-9"/>
              </w:rPr>
              <w:t xml:space="preserve">санитарно-ветеринарные требования и нормы, регламентирующие </w:t>
            </w:r>
            <w:r>
              <w:rPr>
                <w:iCs/>
                <w:color w:val="000000"/>
                <w:spacing w:val="-13"/>
              </w:rPr>
              <w:t>содержание животных в уголке живой природы, в том числе разработанные в регионе)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Материально-техническое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0-15</w:t>
            </w:r>
          </w:p>
          <w:p w:rsidR="00DD106B" w:rsidRDefault="00DD106B" w:rsidP="00E015ED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D106B" w:rsidTr="00E015ED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2.1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r>
              <w:t xml:space="preserve">Земельная площадь </w:t>
            </w:r>
            <w:r>
              <w:rPr>
                <w:iCs/>
              </w:rPr>
              <w:t xml:space="preserve">(в </w:t>
            </w:r>
            <w:proofErr w:type="gramStart"/>
            <w:r>
              <w:rPr>
                <w:iCs/>
              </w:rPr>
              <w:t>га</w:t>
            </w:r>
            <w:proofErr w:type="gramEnd"/>
            <w:r>
              <w:t>)</w:t>
            </w:r>
            <w:r>
              <w:rPr>
                <w:iCs/>
              </w:rPr>
              <w:t>,</w:t>
            </w:r>
            <w:r>
              <w:t xml:space="preserve"> структура отделов, их назначение и </w:t>
            </w:r>
            <w:r>
              <w:rPr>
                <w:iCs/>
              </w:rPr>
              <w:t>размеры, з</w:t>
            </w:r>
            <w:r>
              <w:t>еленый класс, беседка теплица, парники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2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2.2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shd w:val="clear" w:color="auto" w:fill="FFFFFF"/>
              <w:tabs>
                <w:tab w:val="left" w:pos="0"/>
              </w:tabs>
              <w:snapToGrid w:val="0"/>
              <w:spacing w:line="274" w:lineRule="exact"/>
              <w:rPr>
                <w:iCs/>
                <w:color w:val="000000"/>
                <w:spacing w:val="-13"/>
              </w:rPr>
            </w:pPr>
            <w:r>
              <w:t xml:space="preserve">Уголок живой природы </w:t>
            </w:r>
            <w:r>
              <w:rPr>
                <w:iCs/>
                <w:color w:val="000000"/>
                <w:spacing w:val="-13"/>
              </w:rPr>
              <w:t xml:space="preserve">(план – схема размещения, специализированных помещений, их размеры и др.)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2.3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</w:rPr>
            </w:pPr>
            <w:r>
              <w:t xml:space="preserve">Малая механизация </w:t>
            </w:r>
            <w:r>
              <w:rPr>
                <w:iCs/>
              </w:rPr>
              <w:t>(наименование, год приобретения, количество, назначение)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2.4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</w:rPr>
            </w:pPr>
            <w:r>
              <w:t xml:space="preserve">Сельскохозяйственный инвентарь, оборудование, приборы и др. для проведения опытнической работы </w:t>
            </w:r>
            <w:r>
              <w:rPr>
                <w:iCs/>
              </w:rPr>
              <w:t>(наименование, назначение)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12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2.5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proofErr w:type="spellStart"/>
            <w:r>
              <w:t>Метеоплощадка</w:t>
            </w:r>
            <w:proofErr w:type="spellEnd"/>
            <w:r>
              <w:t xml:space="preserve">, подсобные помещения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12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lastRenderedPageBreak/>
              <w:t>2.6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r>
              <w:t>Водоснабжение и ограждение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Содержание работы и организация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DD106B" w:rsidRDefault="00DD106B" w:rsidP="00E015ED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D106B" w:rsidTr="00E015ED">
        <w:trPr>
          <w:trHeight w:val="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3.1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  <w:color w:val="000000"/>
                <w:spacing w:val="-13"/>
              </w:rPr>
            </w:pPr>
            <w:r>
              <w:t xml:space="preserve">Организация </w:t>
            </w:r>
            <w:r>
              <w:rPr>
                <w:iCs/>
              </w:rPr>
              <w:t xml:space="preserve">(характеристика отделов, их вариативность, ассортимент растений, </w:t>
            </w:r>
            <w:r>
              <w:rPr>
                <w:iCs/>
                <w:color w:val="000000"/>
                <w:spacing w:val="-13"/>
              </w:rPr>
              <w:t xml:space="preserve">дизайнерское оформление уголка живой природы, </w:t>
            </w:r>
            <w:r>
              <w:rPr>
                <w:iCs/>
              </w:rPr>
              <w:t>видовой состав животных,</w:t>
            </w:r>
            <w:r>
              <w:t xml:space="preserve"> </w:t>
            </w:r>
            <w:r>
              <w:rPr>
                <w:iCs/>
                <w:color w:val="000000"/>
                <w:spacing w:val="-13"/>
              </w:rPr>
              <w:t xml:space="preserve">условия их содержания)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5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3.2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</w:rPr>
            </w:pPr>
            <w:r>
              <w:t xml:space="preserve">Организация учебно-опытнической работы на </w:t>
            </w:r>
            <w:r>
              <w:rPr>
                <w:iCs/>
              </w:rPr>
              <w:t xml:space="preserve">(наличие внешних связей с НИИ, фермерскими хозяйствами, производственными объединениями и др., тематика опытов с растениями и животными, их количество, из них по заданию сельскохозяйственных организаций, результативность, их внедрение на поля УПБ и ЛТО)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45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3.3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</w:rPr>
            </w:pPr>
            <w:r>
              <w:t>Наличие детских объединений сельскохозяйственного, зоологического и экологического направлений</w:t>
            </w:r>
            <w:r>
              <w:rPr>
                <w:iCs/>
              </w:rPr>
              <w:t xml:space="preserve"> (наименование объединений, цель и задачи, срок и количество обучающихся)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65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3.4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</w:rPr>
            </w:pPr>
            <w:r>
              <w:t>Реализация образовательных программ в детских объединениях сельскохозяйственного и экологического направления</w:t>
            </w:r>
            <w:r>
              <w:rPr>
                <w:iCs/>
              </w:rPr>
              <w:t xml:space="preserve"> (наличие программ по растениеводству, агрохимии, зоологии, животноводству, экологии</w:t>
            </w:r>
            <w:r>
              <w:t xml:space="preserve"> </w:t>
            </w:r>
            <w:r>
              <w:rPr>
                <w:iCs/>
              </w:rPr>
              <w:t>и др., тип</w:t>
            </w:r>
            <w:r>
              <w:t xml:space="preserve"> </w:t>
            </w:r>
            <w:r>
              <w:rPr>
                <w:iCs/>
              </w:rPr>
              <w:t>программы, указать автора, возраст, срок обучения и период реализации, их методическое обеспечение)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53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3.5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iCs/>
              </w:rPr>
            </w:pPr>
            <w:r>
              <w:t xml:space="preserve">Социально – культурная деятельность </w:t>
            </w:r>
            <w:r>
              <w:rPr>
                <w:iCs/>
              </w:rPr>
              <w:t xml:space="preserve">(акции по экологии, благоустройству и озеленению парковых территорий, экскурсионные программы, экологические тропы и др.)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r>
              <w:t xml:space="preserve">Рациональное использование возможностей, итоги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DD106B" w:rsidRDefault="00DD106B" w:rsidP="00E015ED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D106B" w:rsidTr="00E015ED">
        <w:trPr>
          <w:trHeight w:val="51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4.1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ind w:left="-59"/>
              <w:rPr>
                <w:iCs/>
              </w:rPr>
            </w:pPr>
            <w:r>
              <w:t xml:space="preserve">Фактические цифровые показатели результатов работы в конкурсном году по сравнению с предыдущим годом </w:t>
            </w:r>
            <w:r>
              <w:rPr>
                <w:iCs/>
              </w:rPr>
              <w:t xml:space="preserve">(наименование, количество, выращенной сельскохозяйственной продукции, урожайность, заготовлено для школьной столовой и др.)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12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4.2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ind w:left="-59"/>
              <w:rPr>
                <w:iCs/>
              </w:rPr>
            </w:pPr>
            <w:r>
              <w:t>Хозрасчетная деятельность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4.4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ind w:left="-59"/>
              <w:rPr>
                <w:iCs/>
              </w:rPr>
            </w:pPr>
            <w:r>
              <w:t xml:space="preserve">Благотворительная помощь </w:t>
            </w:r>
            <w:r>
              <w:rPr>
                <w:iCs/>
              </w:rPr>
              <w:t>(обеспечение цветочной и овощной рассадой детских садов, образовательных учреждений, ветеранов, пенсионеров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4.5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ind w:left="-59"/>
            </w:pPr>
            <w:r>
              <w:t>Изготовление демонстрационного и раздаточного материала для использования на занятиях в детских объединениях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38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4.6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proofErr w:type="gramStart"/>
            <w:r>
              <w:t>Участие в международных, всероссийских, региональных массовых мероприятиях</w:t>
            </w:r>
            <w:r>
              <w:rPr>
                <w:iCs/>
              </w:rPr>
              <w:t xml:space="preserve"> (слетах, смотрах, конкурсах, конференциях, выставках, акциях, их результативность)</w:t>
            </w:r>
            <w: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25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4.7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ind w:left="-59"/>
            </w:pPr>
            <w:r>
              <w:t>Публикация в научных журналах, СМИ, репортажи по радио и телевидению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39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Оформление конкурсных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0-15</w:t>
            </w:r>
          </w:p>
          <w:p w:rsidR="00DD106B" w:rsidRDefault="00DD106B" w:rsidP="00E015ED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(общее число баллов)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D106B" w:rsidTr="00E015ED">
        <w:trPr>
          <w:trHeight w:val="12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5.1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r>
              <w:t>Полнота и качество представленных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12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5.2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r>
              <w:t xml:space="preserve">Степень обеспечения наглядно - иллюстративными материалами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12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5.3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</w:pPr>
            <w:r>
              <w:t>Содержание и качество видео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  <w:r>
              <w:t>0-3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</w:pPr>
          </w:p>
        </w:tc>
      </w:tr>
      <w:tr w:rsidR="00DD106B" w:rsidTr="00E015ED">
        <w:trPr>
          <w:trHeight w:val="12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 xml:space="preserve">Максимальная оценка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6B" w:rsidRDefault="00DD106B" w:rsidP="00E015ED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DD106B" w:rsidRDefault="00DD106B" w:rsidP="00DD106B"/>
    <w:p w:rsidR="00DD106B" w:rsidRDefault="00DD106B" w:rsidP="00DD106B">
      <w:pPr>
        <w:spacing w:after="120"/>
        <w:ind w:left="5664"/>
        <w:jc w:val="center"/>
        <w:rPr>
          <w:b/>
          <w:lang w:val="en-US"/>
        </w:rPr>
      </w:pPr>
    </w:p>
    <w:p w:rsidR="00DD106B" w:rsidRPr="008B5DCA" w:rsidRDefault="00DD106B" w:rsidP="00DD106B">
      <w:pPr>
        <w:spacing w:after="120"/>
        <w:ind w:left="5664"/>
        <w:jc w:val="center"/>
        <w:rPr>
          <w:b/>
        </w:rPr>
      </w:pPr>
      <w:r w:rsidRPr="008B5DCA">
        <w:rPr>
          <w:b/>
        </w:rPr>
        <w:lastRenderedPageBreak/>
        <w:t>Приложение №</w:t>
      </w:r>
      <w:r w:rsidRPr="008B5DCA">
        <w:rPr>
          <w:b/>
          <w:lang w:val="en-US"/>
        </w:rPr>
        <w:t>2</w:t>
      </w:r>
    </w:p>
    <w:p w:rsidR="00DD106B" w:rsidRDefault="00DD106B" w:rsidP="00DD106B">
      <w:pPr>
        <w:jc w:val="right"/>
      </w:pPr>
      <w:r w:rsidRPr="008B5DCA">
        <w:t xml:space="preserve">к приказу Управления образования </w:t>
      </w:r>
    </w:p>
    <w:p w:rsidR="00A83989" w:rsidRPr="008B5DCA" w:rsidRDefault="00A83989" w:rsidP="00DD106B">
      <w:pPr>
        <w:jc w:val="right"/>
      </w:pPr>
      <w:r>
        <w:t>Малосердобинского района</w:t>
      </w:r>
    </w:p>
    <w:p w:rsidR="00DD106B" w:rsidRPr="008B5DCA" w:rsidRDefault="00DD106B" w:rsidP="00DD106B">
      <w:pPr>
        <w:jc w:val="right"/>
      </w:pPr>
      <w:r w:rsidRPr="008B5DCA">
        <w:t>№ 8</w:t>
      </w:r>
      <w:r w:rsidR="00A83989">
        <w:t>6 от 14</w:t>
      </w:r>
      <w:r w:rsidRPr="008B5DCA">
        <w:t>.08.201</w:t>
      </w:r>
      <w:r w:rsidR="00A83989">
        <w:t>4</w:t>
      </w:r>
    </w:p>
    <w:p w:rsidR="00DD106B" w:rsidRPr="008B5DCA" w:rsidRDefault="00DD106B" w:rsidP="00DD106B">
      <w:pPr>
        <w:spacing w:after="120"/>
        <w:jc w:val="center"/>
        <w:rPr>
          <w:b/>
        </w:rPr>
      </w:pPr>
    </w:p>
    <w:p w:rsidR="00DD106B" w:rsidRDefault="00DD106B" w:rsidP="00DD10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D106B" w:rsidRDefault="00DD106B" w:rsidP="00DD10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юных исследователей окружающей среды</w:t>
      </w:r>
    </w:p>
    <w:p w:rsidR="00DD106B" w:rsidRPr="00833222" w:rsidRDefault="00DD106B" w:rsidP="00DD106B">
      <w:pPr>
        <w:spacing w:after="120"/>
        <w:rPr>
          <w:b/>
        </w:rPr>
      </w:pPr>
      <w:r>
        <w:rPr>
          <w:b/>
        </w:rPr>
        <w:t>Общие положения</w:t>
      </w:r>
    </w:p>
    <w:p w:rsidR="00DD106B" w:rsidRPr="008B5DCA" w:rsidRDefault="00DD106B" w:rsidP="00DD106B">
      <w:pPr>
        <w:pStyle w:val="4"/>
        <w:jc w:val="left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>Цель Кон</w:t>
      </w:r>
      <w:r>
        <w:rPr>
          <w:rFonts w:ascii="Times New Roman" w:hAnsi="Times New Roman" w:cs="Times New Roman"/>
        </w:rPr>
        <w:t>курса</w:t>
      </w:r>
    </w:p>
    <w:p w:rsidR="00DD106B" w:rsidRPr="008B5DCA" w:rsidRDefault="00DD106B" w:rsidP="00DD106B">
      <w:pPr>
        <w:pStyle w:val="aa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Целью </w:t>
      </w:r>
      <w:r>
        <w:rPr>
          <w:rFonts w:ascii="Times New Roman" w:hAnsi="Times New Roman" w:cs="Times New Roman"/>
        </w:rPr>
        <w:t xml:space="preserve">конкурса </w:t>
      </w:r>
      <w:r w:rsidRPr="008B5DCA">
        <w:rPr>
          <w:rFonts w:ascii="Times New Roman" w:hAnsi="Times New Roman" w:cs="Times New Roman"/>
        </w:rPr>
        <w:t>является привлечение 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школьников, эколого-биологическому образованию и их профессиональному самоопределению.</w:t>
      </w:r>
    </w:p>
    <w:p w:rsidR="00DD106B" w:rsidRPr="008B5DCA" w:rsidRDefault="00DD106B" w:rsidP="00DD106B">
      <w:pPr>
        <w:spacing w:after="120"/>
      </w:pPr>
    </w:p>
    <w:p w:rsidR="00DD106B" w:rsidRDefault="00DD106B" w:rsidP="00DD106B">
      <w:pPr>
        <w:spacing w:after="120"/>
      </w:pPr>
      <w:r>
        <w:t xml:space="preserve">Основные </w:t>
      </w:r>
      <w:r>
        <w:rPr>
          <w:b/>
        </w:rPr>
        <w:t>задачи</w:t>
      </w:r>
      <w:r>
        <w:t xml:space="preserve"> конкурса:</w:t>
      </w:r>
    </w:p>
    <w:p w:rsidR="00DD106B" w:rsidRDefault="00DD106B" w:rsidP="00DD106B">
      <w:pPr>
        <w:spacing w:after="120"/>
      </w:pPr>
      <w:r>
        <w:t xml:space="preserve">• поддержка учащихся, проявляющих интерес к изучению экологических проблем </w:t>
      </w:r>
      <w:r w:rsidR="00A83989">
        <w:t>района</w:t>
      </w:r>
      <w:r>
        <w:t xml:space="preserve"> и практической деятельности в их решении;</w:t>
      </w:r>
    </w:p>
    <w:p w:rsidR="00DD106B" w:rsidRDefault="00DD106B" w:rsidP="00DD106B">
      <w:pPr>
        <w:spacing w:after="120"/>
      </w:pPr>
      <w:r>
        <w:t>• внедрение исследовательского метода в педагогическую практику образовательной деятельности учреждений всех типов и видов системы образования области по изучению природных объектов, экологического состояния среды обитания и их сохранению;</w:t>
      </w:r>
    </w:p>
    <w:p w:rsidR="00DD106B" w:rsidRDefault="00DD106B" w:rsidP="00DD106B">
      <w:pPr>
        <w:spacing w:after="120"/>
      </w:pPr>
      <w:r>
        <w:t>• установление творческих контактов между педагогами.</w:t>
      </w:r>
    </w:p>
    <w:p w:rsidR="00DD106B" w:rsidRDefault="00DD106B" w:rsidP="00DD106B">
      <w:r>
        <w:t>Организацию и проведение конкурса осуществляет Управление образования  и МБУ ЦПОУ Малосердобинского района</w:t>
      </w:r>
    </w:p>
    <w:p w:rsidR="00DD106B" w:rsidRDefault="00DD106B" w:rsidP="00DD106B"/>
    <w:p w:rsidR="00DD106B" w:rsidRDefault="00DD106B" w:rsidP="00DD106B">
      <w:pPr>
        <w:jc w:val="center"/>
        <w:rPr>
          <w:b/>
        </w:rPr>
      </w:pPr>
      <w:r>
        <w:rPr>
          <w:b/>
        </w:rPr>
        <w:t>Участники конкурса</w:t>
      </w:r>
    </w:p>
    <w:p w:rsidR="00DD106B" w:rsidRPr="008B5DCA" w:rsidRDefault="00DD106B" w:rsidP="00DD106B">
      <w:pPr>
        <w:pStyle w:val="a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 xml:space="preserve">В конкурсе могут принимать участие </w:t>
      </w:r>
      <w:proofErr w:type="gramStart"/>
      <w:r w:rsidRPr="008B5DCA">
        <w:rPr>
          <w:rFonts w:ascii="Times New Roman" w:hAnsi="Times New Roman" w:cs="Times New Roman"/>
          <w:szCs w:val="24"/>
        </w:rPr>
        <w:t>обучающиеся</w:t>
      </w:r>
      <w:proofErr w:type="gramEnd"/>
      <w:r w:rsidRPr="008B5DCA">
        <w:rPr>
          <w:rFonts w:ascii="Times New Roman" w:hAnsi="Times New Roman" w:cs="Times New Roman"/>
          <w:szCs w:val="24"/>
        </w:rPr>
        <w:t xml:space="preserve"> образовательных учреждений всех типов в возрасте до 18 лет. Вместе с конкурсной работой высылаются: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анкета-заявка участника конференции (Приложение 2);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тезисы работы (Приложение 3).</w:t>
      </w:r>
    </w:p>
    <w:p w:rsidR="00DD106B" w:rsidRDefault="00DD106B" w:rsidP="00DD106B"/>
    <w:p w:rsidR="00DD106B" w:rsidRDefault="00DD106B" w:rsidP="00DD106B">
      <w:pPr>
        <w:spacing w:after="120"/>
        <w:jc w:val="center"/>
        <w:rPr>
          <w:b/>
        </w:rPr>
      </w:pPr>
      <w:r>
        <w:rPr>
          <w:b/>
        </w:rPr>
        <w:t>Порядок проведения</w:t>
      </w:r>
    </w:p>
    <w:p w:rsidR="00DD106B" w:rsidRDefault="00DD106B" w:rsidP="00DD106B">
      <w:pPr>
        <w:spacing w:after="120"/>
      </w:pPr>
      <w:r>
        <w:t>Конкурс проводится по темам: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>«Ботаника и экология растений» (исследования, где используются научно обоснованные приёмы возделывания культурных растений;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грунтах; исследования, где используются научно обоснованные приёмы возделывания культурных растений); (исследования биологических и экологических особенностей дикорастущих растений, грибов и лишайников;</w:t>
      </w:r>
      <w:proofErr w:type="gramEnd"/>
      <w:r w:rsidRPr="008B5DCA">
        <w:rPr>
          <w:rFonts w:ascii="Times New Roman" w:hAnsi="Times New Roman" w:cs="Times New Roman"/>
        </w:rPr>
        <w:t xml:space="preserve"> популяционные исследования растений; изучение флоры и растительности);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 xml:space="preserve">«Зоология и экология животных» (исследования рыб, земноводных, пресмыкающихся, птиц и млекопитающих; </w:t>
      </w:r>
      <w:proofErr w:type="spellStart"/>
      <w:r w:rsidRPr="008B5DCA">
        <w:rPr>
          <w:rFonts w:ascii="Times New Roman" w:hAnsi="Times New Roman" w:cs="Times New Roman"/>
        </w:rPr>
        <w:t>фаунистика</w:t>
      </w:r>
      <w:proofErr w:type="spellEnd"/>
      <w:r w:rsidRPr="008B5DCA">
        <w:rPr>
          <w:rFonts w:ascii="Times New Roman" w:hAnsi="Times New Roman" w:cs="Times New Roman"/>
        </w:rPr>
        <w:t xml:space="preserve"> и экология различных систематических групп позвоночных; исследование поведения позвоночных животных); (исследования червей, моллюсков, ракообразных, насекомых и паукообразных; </w:t>
      </w:r>
      <w:proofErr w:type="spellStart"/>
      <w:r w:rsidRPr="008B5DCA">
        <w:rPr>
          <w:rFonts w:ascii="Times New Roman" w:hAnsi="Times New Roman" w:cs="Times New Roman"/>
        </w:rPr>
        <w:t>фаунистика</w:t>
      </w:r>
      <w:proofErr w:type="spellEnd"/>
      <w:r w:rsidRPr="008B5DCA">
        <w:rPr>
          <w:rFonts w:ascii="Times New Roman" w:hAnsi="Times New Roman" w:cs="Times New Roman"/>
        </w:rPr>
        <w:t xml:space="preserve"> и экология различных систематических групп беспозвоночных, исследование поведения беспозвоночных животных); (исследования в области содержания и разведения </w:t>
      </w:r>
      <w:r w:rsidRPr="008B5DCA">
        <w:rPr>
          <w:rFonts w:ascii="Times New Roman" w:hAnsi="Times New Roman" w:cs="Times New Roman"/>
        </w:rPr>
        <w:lastRenderedPageBreak/>
        <w:t>домашних животных, а также диких животных в неволе;</w:t>
      </w:r>
      <w:proofErr w:type="gramEnd"/>
      <w:r w:rsidRPr="008B5DCA">
        <w:rPr>
          <w:rFonts w:ascii="Times New Roman" w:hAnsi="Times New Roman" w:cs="Times New Roman"/>
        </w:rPr>
        <w:t xml:space="preserve">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ветеринарии);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>«Водная экология и гидробиология» (анализ чистоты водоемов и водотоков физическими и химическими методами, а также применение биологических методов оценки загрязнения воды; изучение действия загрязненной воды на человека).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>«Региональный конкурс научно-исследовательских и прикладных проектов учащихся старших классов по теме охраны и восстановления водных ресурсов» («Технологии водоподготовки, очистки сточных вод и рационального использования водных ресурсов».</w:t>
      </w:r>
      <w:proofErr w:type="gramEnd"/>
      <w:r w:rsidRPr="008B5DCA">
        <w:rPr>
          <w:rFonts w:ascii="Times New Roman" w:hAnsi="Times New Roman" w:cs="Times New Roman"/>
        </w:rPr>
        <w:t xml:space="preserve"> «Охрана и восстановление водных ресурсов в бассейне реки Волги» им. профессора В. В. </w:t>
      </w:r>
      <w:proofErr w:type="spellStart"/>
      <w:r w:rsidRPr="008B5DCA">
        <w:rPr>
          <w:rFonts w:ascii="Times New Roman" w:hAnsi="Times New Roman" w:cs="Times New Roman"/>
        </w:rPr>
        <w:t>Найденко</w:t>
      </w:r>
      <w:proofErr w:type="spellEnd"/>
      <w:r w:rsidRPr="008B5DCA">
        <w:rPr>
          <w:rFonts w:ascii="Times New Roman" w:hAnsi="Times New Roman" w:cs="Times New Roman"/>
        </w:rPr>
        <w:t xml:space="preserve"> для конкурсантов, проживающих на территории Волжского бассейна. «Вода и климат». «Моря и океаны». «Лучший инновационный проект» с использованием современных научно-исследовательских методов проектной деятельности, применением информационных и других инновационных технологий и направленный на модернизацию сферы водопользования». </w:t>
      </w:r>
      <w:proofErr w:type="gramStart"/>
      <w:r w:rsidRPr="008B5DCA">
        <w:rPr>
          <w:rFonts w:ascii="Times New Roman" w:hAnsi="Times New Roman" w:cs="Times New Roman"/>
        </w:rPr>
        <w:t>См Положение о конкурсе).</w:t>
      </w:r>
      <w:proofErr w:type="gramEnd"/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>«Окружающая среда и экология человека» (анализ загрязнения воздуха физическими и химическими методами, а также применение биоиндикационных методов для оценки загрязнения воздуха; изучение влияния загрязненного воздуха на организм человека); (оценка экологического состояния ландшафта; физико-географические исследования; исследования физических, химических и биологических свойств почвы; анализ антропогенного загрязнения почв и грунтов и его влияния на организм человека);</w:t>
      </w:r>
      <w:proofErr w:type="gramEnd"/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«Практическая природоохранная деятельность» (юниорский лесной конкурс «Подрост» («За сохранение природы и бережное отношение к лесным богатствам»)) (оценка экологического состояния ландшафта); (рассматриваются работы, отражающие личное действие в решении проблемы сохранения природы – охрана лесов от пожаров; организация и проведение разнообразных природоохранных акций; </w:t>
      </w:r>
      <w:proofErr w:type="gramStart"/>
      <w:r w:rsidRPr="008B5DCA">
        <w:rPr>
          <w:rFonts w:ascii="Times New Roman" w:hAnsi="Times New Roman" w:cs="Times New Roman"/>
        </w:rPr>
        <w:t>защита леса от вредителей и болезней, включая биологические способы - привлечение птиц, расселение муравьев и др.; пропаганда знаний о лесе и др.); (школьные лесничества в условиях модернизации образования (представление опыта (в т.ч. инновационного) работы региона, учреждения,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подростков).</w:t>
      </w:r>
      <w:proofErr w:type="gramEnd"/>
    </w:p>
    <w:p w:rsidR="00DD106B" w:rsidRPr="008B5DCA" w:rsidRDefault="00DD106B" w:rsidP="00DD106B">
      <w:pPr>
        <w:spacing w:after="120"/>
        <w:ind w:firstLine="1211"/>
      </w:pPr>
    </w:p>
    <w:p w:rsidR="00DD106B" w:rsidRDefault="00DD106B" w:rsidP="00DD106B">
      <w:pPr>
        <w:spacing w:after="120"/>
      </w:pPr>
      <w:r>
        <w:t>Материалы исследовательской деятельности предоставить в Управление образования Малосердобинского района, МБУ ЦПОУ Малосердобинского района до 25 сентября</w:t>
      </w:r>
      <w:r w:rsidRPr="00FD7F87">
        <w:t xml:space="preserve"> </w:t>
      </w:r>
      <w:r>
        <w:t>2013г</w:t>
      </w:r>
    </w:p>
    <w:p w:rsidR="00DD106B" w:rsidRPr="008B5DCA" w:rsidRDefault="00DD106B" w:rsidP="00DD106B">
      <w:pPr>
        <w:pStyle w:val="aa"/>
        <w:ind w:firstLine="0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Конкурсные материалы оформляются в соответствии с требованиями (Приложение 1). Тексты представляются на бумажном и электронном носителях. </w:t>
      </w:r>
    </w:p>
    <w:p w:rsidR="00DD106B" w:rsidRPr="008B5DCA" w:rsidRDefault="00DD106B" w:rsidP="00DD106B">
      <w:pPr>
        <w:pStyle w:val="aa"/>
        <w:ind w:firstLine="0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 Учебно-исследовательская работа должна быть представлена от имени одного автора. Изменение в составе авторов в ходе конкурса не допускается.</w:t>
      </w:r>
    </w:p>
    <w:p w:rsidR="00DD106B" w:rsidRDefault="00DD106B" w:rsidP="00DD106B">
      <w:pPr>
        <w:spacing w:after="120"/>
      </w:pPr>
    </w:p>
    <w:p w:rsidR="00DD106B" w:rsidRDefault="00DD106B" w:rsidP="00DD106B">
      <w:pPr>
        <w:jc w:val="center"/>
        <w:rPr>
          <w:b/>
        </w:rPr>
      </w:pPr>
      <w:r>
        <w:rPr>
          <w:b/>
        </w:rPr>
        <w:t>Порядок награждения</w:t>
      </w:r>
    </w:p>
    <w:p w:rsidR="00DD106B" w:rsidRDefault="00DD106B" w:rsidP="00DD106B"/>
    <w:p w:rsidR="00DD106B" w:rsidRDefault="00DD106B" w:rsidP="00DD106B">
      <w:r>
        <w:t>Победители награждаются почетными грамотами Управления образования Малосердобинского района</w:t>
      </w:r>
      <w:r w:rsidR="00A83989">
        <w:t>.</w:t>
      </w:r>
    </w:p>
    <w:p w:rsidR="00DD106B" w:rsidRPr="006752C6" w:rsidRDefault="00DD106B" w:rsidP="00DD106B"/>
    <w:p w:rsidR="00DD106B" w:rsidRDefault="00DD106B" w:rsidP="00DD106B"/>
    <w:p w:rsidR="00A83989" w:rsidRDefault="00A83989" w:rsidP="00DD106B"/>
    <w:p w:rsidR="00A83989" w:rsidRDefault="00A83989" w:rsidP="00DD106B"/>
    <w:p w:rsidR="00A83989" w:rsidRDefault="00A83989" w:rsidP="00DD106B"/>
    <w:p w:rsidR="00A83989" w:rsidRDefault="00A83989" w:rsidP="00DD106B"/>
    <w:p w:rsidR="00A83989" w:rsidRDefault="00A83989" w:rsidP="00DD106B"/>
    <w:p w:rsidR="00A83989" w:rsidRPr="006752C6" w:rsidRDefault="00A83989" w:rsidP="00DD106B"/>
    <w:p w:rsidR="00DD106B" w:rsidRDefault="00DD106B" w:rsidP="00DD106B">
      <w:pPr>
        <w:spacing w:after="120"/>
      </w:pPr>
      <w:r>
        <w:lastRenderedPageBreak/>
        <w:t>Приложение 1</w:t>
      </w:r>
    </w:p>
    <w:p w:rsidR="00DD106B" w:rsidRPr="006752C6" w:rsidRDefault="00DD106B" w:rsidP="00DD106B">
      <w:pPr>
        <w:shd w:val="clear" w:color="auto" w:fill="FFFFFF"/>
        <w:tabs>
          <w:tab w:val="left" w:pos="11995"/>
        </w:tabs>
        <w:spacing w:line="384" w:lineRule="exact"/>
        <w:ind w:left="2222" w:firstLine="4670"/>
        <w:jc w:val="both"/>
      </w:pPr>
      <w:r>
        <w:rPr>
          <w:b/>
          <w:bCs/>
          <w:i/>
          <w:iCs/>
          <w:color w:val="5A5A5A"/>
          <w:spacing w:val="-8"/>
          <w:sz w:val="38"/>
          <w:szCs w:val="38"/>
        </w:rPr>
        <w:br/>
      </w:r>
      <w:r w:rsidRPr="006752C6">
        <w:rPr>
          <w:b/>
          <w:bCs/>
          <w:color w:val="5A5A5A"/>
          <w:spacing w:val="-11"/>
        </w:rPr>
        <w:t>Требования к оформлению конкурсного материала</w:t>
      </w:r>
      <w:r w:rsidRPr="006752C6">
        <w:rPr>
          <w:b/>
          <w:bCs/>
          <w:color w:val="5A5A5A"/>
        </w:rPr>
        <w:tab/>
      </w:r>
      <w:r w:rsidRPr="006752C6">
        <w:rPr>
          <w:i/>
          <w:iCs/>
          <w:color w:val="5A5A5A"/>
        </w:rPr>
        <w:t>-</w:t>
      </w:r>
    </w:p>
    <w:p w:rsidR="00DD106B" w:rsidRPr="00ED20EE" w:rsidRDefault="00DD106B" w:rsidP="00DD106B">
      <w:pPr>
        <w:shd w:val="clear" w:color="auto" w:fill="FFFFFF"/>
        <w:ind w:left="48"/>
        <w:jc w:val="both"/>
      </w:pPr>
      <w:r w:rsidRPr="00ED20EE">
        <w:rPr>
          <w:spacing w:val="-7"/>
        </w:rPr>
        <w:t>Учебно-исследовательская работа должна иметь:</w:t>
      </w:r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29"/>
        <w:ind w:left="667" w:hanging="499"/>
        <w:jc w:val="both"/>
      </w:pPr>
      <w:proofErr w:type="gramStart"/>
      <w:r w:rsidRPr="00ED20EE">
        <w:t>•</w:t>
      </w:r>
      <w:r w:rsidRPr="00ED20EE">
        <w:tab/>
      </w:r>
      <w:r w:rsidRPr="00ED20EE">
        <w:rPr>
          <w:spacing w:val="-6"/>
        </w:rPr>
        <w:t>титульный лист, на котором обязательно указываются: название</w:t>
      </w:r>
      <w:r w:rsidRPr="00ED20EE">
        <w:rPr>
          <w:spacing w:val="-6"/>
        </w:rPr>
        <w:br/>
      </w:r>
      <w:r w:rsidRPr="00ED20EE">
        <w:rPr>
          <w:spacing w:val="-5"/>
        </w:rPr>
        <w:t>образовательного учреждения, при котором выполнена работа,</w:t>
      </w:r>
      <w:r w:rsidRPr="00ED20EE">
        <w:rPr>
          <w:spacing w:val="-5"/>
        </w:rPr>
        <w:br/>
      </w:r>
      <w:r w:rsidRPr="00ED20EE">
        <w:rPr>
          <w:spacing w:val="4"/>
        </w:rPr>
        <w:t xml:space="preserve">регион и населенный пункт, название детского объединения, </w:t>
      </w:r>
      <w:r w:rsidRPr="00ED20EE">
        <w:rPr>
          <w:spacing w:val="4"/>
        </w:rPr>
        <w:br/>
      </w:r>
      <w:r w:rsidRPr="00ED20EE">
        <w:rPr>
          <w:spacing w:val="-7"/>
        </w:rPr>
        <w:t>тема работы, фамилия, имя, отчество автора (-</w:t>
      </w:r>
      <w:proofErr w:type="spellStart"/>
      <w:r w:rsidRPr="00ED20EE">
        <w:rPr>
          <w:spacing w:val="-7"/>
        </w:rPr>
        <w:t>ов</w:t>
      </w:r>
      <w:proofErr w:type="spellEnd"/>
      <w:r w:rsidRPr="00ED20EE">
        <w:rPr>
          <w:spacing w:val="-7"/>
        </w:rPr>
        <w:t>), класс, фами</w:t>
      </w:r>
      <w:r w:rsidRPr="00ED20EE">
        <w:rPr>
          <w:spacing w:val="3"/>
        </w:rPr>
        <w:t>лия, имя, отчество руководителя работы (полностью), год вы</w:t>
      </w:r>
      <w:r w:rsidRPr="00ED20EE">
        <w:rPr>
          <w:spacing w:val="-9"/>
        </w:rPr>
        <w:t>полнения работы;</w:t>
      </w:r>
      <w:proofErr w:type="gramEnd"/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24"/>
        <w:ind w:left="667" w:hanging="499"/>
        <w:jc w:val="both"/>
      </w:pPr>
      <w:r w:rsidRPr="00ED20EE">
        <w:t>•</w:t>
      </w:r>
      <w:r w:rsidRPr="00ED20EE">
        <w:tab/>
      </w:r>
      <w:r w:rsidRPr="00ED20EE">
        <w:rPr>
          <w:spacing w:val="-6"/>
        </w:rPr>
        <w:t>содержание   (оглавление),    перечисляющее   нижеупомянутые</w:t>
      </w:r>
      <w:r w:rsidRPr="00ED20EE">
        <w:rPr>
          <w:spacing w:val="-6"/>
        </w:rPr>
        <w:br/>
      </w:r>
      <w:r w:rsidRPr="00ED20EE">
        <w:rPr>
          <w:spacing w:val="-8"/>
        </w:rPr>
        <w:t>разделы (с указанием страниц).</w:t>
      </w:r>
    </w:p>
    <w:p w:rsidR="00DD106B" w:rsidRPr="00ED20EE" w:rsidRDefault="00DD106B" w:rsidP="00DD106B">
      <w:pPr>
        <w:shd w:val="clear" w:color="auto" w:fill="FFFFFF"/>
        <w:ind w:right="1574" w:firstLine="446"/>
        <w:jc w:val="both"/>
      </w:pPr>
      <w:r w:rsidRPr="00ED20EE">
        <w:rPr>
          <w:spacing w:val="2"/>
        </w:rPr>
        <w:t>В структуре изложения содержания работы должно быть представлено</w:t>
      </w:r>
      <w:r w:rsidRPr="00ED20EE">
        <w:rPr>
          <w:spacing w:val="-11"/>
        </w:rPr>
        <w:t>: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/>
        <w:ind w:left="667" w:hanging="499"/>
        <w:jc w:val="both"/>
      </w:pPr>
      <w:r w:rsidRPr="00ED20EE">
        <w:rPr>
          <w:spacing w:val="-6"/>
        </w:rPr>
        <w:t>введение, где должны быть четко сформулированы цель и</w:t>
      </w:r>
      <w:r w:rsidRPr="00ED20EE">
        <w:rPr>
          <w:spacing w:val="-6"/>
        </w:rPr>
        <w:br/>
        <w:t>зада</w:t>
      </w:r>
      <w:r w:rsidRPr="00ED20EE">
        <w:rPr>
          <w:spacing w:val="-1"/>
        </w:rPr>
        <w:t>чи работы, степень изученности проблемы, сделан краткий</w:t>
      </w:r>
      <w:r w:rsidRPr="00ED20EE">
        <w:rPr>
          <w:spacing w:val="-1"/>
        </w:rPr>
        <w:br/>
        <w:t>ли</w:t>
      </w:r>
      <w:r w:rsidRPr="00ED20EE">
        <w:rPr>
          <w:spacing w:val="4"/>
        </w:rPr>
        <w:t>тературный обзор, обоснована актуальность исследования, а</w:t>
      </w:r>
      <w:r w:rsidRPr="00ED20EE">
        <w:rPr>
          <w:spacing w:val="4"/>
        </w:rPr>
        <w:br/>
      </w:r>
      <w:r w:rsidRPr="00ED20EE">
        <w:rPr>
          <w:spacing w:val="-5"/>
        </w:rPr>
        <w:t>также указаны место и сроки проведения исследования, при не</w:t>
      </w:r>
      <w:r w:rsidRPr="00ED20EE">
        <w:rPr>
          <w:spacing w:val="-6"/>
        </w:rPr>
        <w:t>обходимости дана физико-географическая характеристика рай</w:t>
      </w:r>
      <w:r w:rsidRPr="00ED20EE">
        <w:rPr>
          <w:spacing w:val="-2"/>
        </w:rPr>
        <w:t>она исследования и режим хозяйственного использования территории</w:t>
      </w:r>
      <w:r w:rsidRPr="00ED20EE">
        <w:rPr>
          <w:b/>
          <w:bCs/>
          <w:spacing w:val="-8"/>
          <w:w w:val="78"/>
        </w:rPr>
        <w:t>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/>
        <w:ind w:left="667" w:right="787" w:hanging="499"/>
        <w:jc w:val="both"/>
      </w:pPr>
      <w:r w:rsidRPr="00ED20EE">
        <w:rPr>
          <w:spacing w:val="-6"/>
        </w:rPr>
        <w:t xml:space="preserve">методика исследований (описание методики сбора материалов, </w:t>
      </w:r>
      <w:r w:rsidRPr="00ED20EE">
        <w:rPr>
          <w:spacing w:val="-3"/>
        </w:rPr>
        <w:t>методы первичной и статистической обработки собранного материала</w:t>
      </w:r>
      <w:r w:rsidRPr="00ED20EE">
        <w:rPr>
          <w:spacing w:val="-8"/>
        </w:rPr>
        <w:t>);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/>
        <w:ind w:left="667" w:right="787" w:hanging="499"/>
        <w:jc w:val="both"/>
      </w:pPr>
      <w:r w:rsidRPr="00ED20EE">
        <w:rPr>
          <w:spacing w:val="-7"/>
        </w:rPr>
        <w:t>результаты исследований и их анализ (обязательно приведение</w:t>
      </w:r>
      <w:r w:rsidRPr="00ED20EE">
        <w:rPr>
          <w:spacing w:val="-7"/>
        </w:rPr>
        <w:br/>
      </w:r>
      <w:r w:rsidRPr="00ED20EE">
        <w:rPr>
          <w:spacing w:val="-4"/>
        </w:rPr>
        <w:t xml:space="preserve">всех численных и фактических данных с анализом результатов </w:t>
      </w:r>
      <w:r w:rsidRPr="00ED20EE">
        <w:rPr>
          <w:spacing w:val="-4"/>
        </w:rPr>
        <w:br/>
      </w:r>
      <w:r w:rsidRPr="00ED20EE">
        <w:rPr>
          <w:spacing w:val="-8"/>
        </w:rPr>
        <w:t>их обработки);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/>
        <w:ind w:left="667" w:right="787" w:hanging="499"/>
        <w:jc w:val="both"/>
      </w:pPr>
      <w:r w:rsidRPr="00ED20EE">
        <w:rPr>
          <w:spacing w:val="-9"/>
        </w:rPr>
        <w:t xml:space="preserve">выводы, где приводятся краткие формулировки </w:t>
      </w:r>
      <w:r w:rsidRPr="00ED20EE">
        <w:rPr>
          <w:b/>
          <w:bCs/>
          <w:spacing w:val="-9"/>
        </w:rPr>
        <w:t>результатов ра</w:t>
      </w:r>
      <w:r w:rsidRPr="00ED20EE">
        <w:rPr>
          <w:spacing w:val="-7"/>
        </w:rPr>
        <w:t>боты, в соответствии с поставленными задачами;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9"/>
        <w:ind w:left="667" w:right="787" w:hanging="499"/>
        <w:jc w:val="both"/>
      </w:pPr>
      <w:r w:rsidRPr="00ED20EE">
        <w:rPr>
          <w:spacing w:val="-3"/>
        </w:rPr>
        <w:t>заключение, где могут быть отмечены лица, принимавшие уча</w:t>
      </w:r>
      <w:r w:rsidRPr="00ED20EE">
        <w:rPr>
          <w:spacing w:val="-1"/>
        </w:rPr>
        <w:t>стие в выполнении и оформлении работы, намечены дальней</w:t>
      </w:r>
      <w:r w:rsidRPr="00ED20EE">
        <w:rPr>
          <w:spacing w:val="-3"/>
        </w:rPr>
        <w:t>шие перспективы работы, указаны практические рекомендации,</w:t>
      </w:r>
      <w:r w:rsidRPr="00ED20EE">
        <w:rPr>
          <w:spacing w:val="-3"/>
        </w:rPr>
        <w:br/>
      </w:r>
      <w:r w:rsidRPr="00ED20EE">
        <w:rPr>
          <w:spacing w:val="-7"/>
        </w:rPr>
        <w:t>вытекающие из данной исследовательской работы;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/>
        <w:ind w:left="667" w:right="787" w:hanging="499"/>
        <w:jc w:val="both"/>
      </w:pPr>
      <w:r w:rsidRPr="00ED20EE">
        <w:rPr>
          <w:spacing w:val="-6"/>
        </w:rPr>
        <w:t xml:space="preserve">список использованной литературы, оформленный в </w:t>
      </w:r>
      <w:r w:rsidRPr="00ED20EE">
        <w:rPr>
          <w:b/>
          <w:bCs/>
          <w:spacing w:val="-6"/>
        </w:rPr>
        <w:t>соответст</w:t>
      </w:r>
      <w:r w:rsidRPr="00ED20EE">
        <w:rPr>
          <w:spacing w:val="5"/>
        </w:rPr>
        <w:t xml:space="preserve">вии с правилами составления библиографического списка. В </w:t>
      </w:r>
      <w:r w:rsidRPr="00ED20EE">
        <w:rPr>
          <w:spacing w:val="-3"/>
        </w:rPr>
        <w:t>тексте работы должны быть ссылки на использованные литера</w:t>
      </w:r>
      <w:r w:rsidRPr="00ED20EE">
        <w:rPr>
          <w:spacing w:val="-7"/>
        </w:rPr>
        <w:t>турные источники.</w:t>
      </w:r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14"/>
        <w:ind w:left="168" w:right="787"/>
        <w:jc w:val="both"/>
        <w:rPr>
          <w:spacing w:val="-7"/>
        </w:rPr>
      </w:pPr>
      <w:r w:rsidRPr="00ED20EE">
        <w:rPr>
          <w:spacing w:val="-7"/>
        </w:rPr>
        <w:t>2. Фактические и численные данные, имеющие большой объем, а так же  рисунки, диаграммы, схемы, карты, фотографии и т.д. могут быть вынесены в конец работы – в приложения или представлены отдельно.</w:t>
      </w:r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14"/>
        <w:ind w:left="168" w:right="787"/>
        <w:jc w:val="both"/>
        <w:rPr>
          <w:spacing w:val="-7"/>
        </w:rPr>
      </w:pPr>
      <w:r w:rsidRPr="00ED20EE">
        <w:rPr>
          <w:spacing w:val="-7"/>
        </w:rPr>
        <w:t>3. Все приложения должны быть пронумерованы, озаглавлены и обеспечены ссылками. Картографический материал должен иметь условные обозначения и масштаб.</w:t>
      </w:r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14"/>
        <w:ind w:left="168" w:right="787"/>
        <w:jc w:val="both"/>
      </w:pPr>
      <w:r w:rsidRPr="00ED20EE">
        <w:rPr>
          <w:spacing w:val="-7"/>
        </w:rPr>
        <w:t xml:space="preserve">      Текст работы должен быть четко напечатан на компьютере (Формат листа А-4, шрифт 12 или крупнее через 2 интервала) и распечатан. Работа должна быть аккуратно оформлена, страницы пронумерованы и скреплены. Объем работы не ограничен.</w:t>
      </w:r>
    </w:p>
    <w:p w:rsidR="00DD106B" w:rsidRDefault="00DD106B" w:rsidP="00DD106B">
      <w:pPr>
        <w:tabs>
          <w:tab w:val="left" w:pos="1530"/>
        </w:tabs>
      </w:pPr>
    </w:p>
    <w:p w:rsidR="00DD106B" w:rsidRPr="008B5DCA" w:rsidRDefault="00DD106B" w:rsidP="00DD106B">
      <w:pPr>
        <w:pStyle w:val="a8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Приложение 2</w:t>
      </w:r>
    </w:p>
    <w:p w:rsidR="00DD106B" w:rsidRPr="008B5DCA" w:rsidRDefault="00DD106B" w:rsidP="00DD106B">
      <w:pPr>
        <w:pStyle w:val="4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 xml:space="preserve">Анкета-заявка участника </w:t>
      </w:r>
      <w:r w:rsidR="00A83989">
        <w:rPr>
          <w:rFonts w:ascii="Times New Roman" w:hAnsi="Times New Roman" w:cs="Times New Roman"/>
          <w:szCs w:val="24"/>
        </w:rPr>
        <w:t>район</w:t>
      </w:r>
      <w:r w:rsidRPr="008B5DCA">
        <w:rPr>
          <w:rFonts w:ascii="Times New Roman" w:hAnsi="Times New Roman" w:cs="Times New Roman"/>
          <w:szCs w:val="24"/>
        </w:rPr>
        <w:t>ного конкурса юных исследователей окружающей среды (заполняется органом управления образованием или участником)</w:t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 xml:space="preserve">1. Название органа управления образованием (полное название, адрес с индексом, телефон, факс, </w:t>
      </w:r>
      <w:proofErr w:type="spellStart"/>
      <w:r w:rsidRPr="008B5D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B5DCA">
        <w:rPr>
          <w:rFonts w:ascii="Times New Roman" w:hAnsi="Times New Roman" w:cs="Times New Roman"/>
          <w:sz w:val="24"/>
          <w:szCs w:val="24"/>
        </w:rPr>
        <w:t>)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2. Название работы, подаваемой на конкурс: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3. Название номинации конкурса: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lastRenderedPageBreak/>
        <w:t>4.Фамилия, имя, отчество автора (полностью), год и дата рождения:</w:t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5. Фамилия, имя, отчество (полностью) руководителя работы, место работы и должность</w:t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B5DCA">
        <w:rPr>
          <w:rFonts w:ascii="Times New Roman" w:hAnsi="Times New Roman" w:cs="Times New Roman"/>
          <w:sz w:val="24"/>
          <w:szCs w:val="24"/>
        </w:rPr>
        <w:t>Фамилия, имя, отчество (полностью) консультанта работы (если имеется), место работы и должность, звание, степень</w:t>
      </w:r>
      <w:r w:rsidRPr="008B5DCA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7. Место учебы (школа, класс), адрес (с индексом), телефон, Дата рождения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8. Название образовательного учреждения, при котором выполнена работа,</w:t>
      </w:r>
      <w:r w:rsidRPr="008B5DCA">
        <w:rPr>
          <w:rFonts w:ascii="Times New Roman" w:hAnsi="Times New Roman" w:cs="Times New Roman"/>
          <w:sz w:val="24"/>
          <w:szCs w:val="24"/>
        </w:rPr>
        <w:br/>
        <w:t xml:space="preserve">адрес (с индексом), телефон, </w:t>
      </w:r>
      <w:proofErr w:type="spellStart"/>
      <w:r w:rsidRPr="008B5DC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9. Название объединения учащихся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10. Домашний адрес (с индексом), телефон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11. Сведения о проведении муниципальной научно-практической конференции:</w:t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Название учреждения, осуществляющего организацию и проведение конференции, его почтовый адрес; номер телефона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Общее количество учреждений образования, принявших участие в муниципальной конференции_________________________________________</w:t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Количество участников конференции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Количество работ, представленных на конференцию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Дата заполнения «__» ________ 2013г.</w:t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  <w:r w:rsidRPr="008B5DCA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образованием</w:t>
      </w:r>
      <w:r w:rsidRPr="008B5DCA">
        <w:rPr>
          <w:rFonts w:ascii="Times New Roman" w:hAnsi="Times New Roman" w:cs="Times New Roman"/>
          <w:sz w:val="24"/>
          <w:szCs w:val="24"/>
        </w:rPr>
        <w:tab/>
      </w: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06B" w:rsidRPr="008B5DCA" w:rsidRDefault="00DD106B" w:rsidP="00DD106B">
      <w:pPr>
        <w:pStyle w:val="a8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Приложение 3</w:t>
      </w:r>
    </w:p>
    <w:p w:rsidR="00DD106B" w:rsidRPr="008B5DCA" w:rsidRDefault="00DD106B" w:rsidP="00DD106B">
      <w:pPr>
        <w:pStyle w:val="4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Требования к оформлению тезисов конкурсных работ</w:t>
      </w:r>
    </w:p>
    <w:p w:rsidR="00DD106B" w:rsidRPr="008B5DCA" w:rsidRDefault="00DD106B" w:rsidP="00DD106B">
      <w:pPr>
        <w:pStyle w:val="a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Тезисы должны содержать: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название темы работы,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Ф. И. О. автора (полностью),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класс,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название учреждения образования, где выполнена работа,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Ф. И. О. руководителя работы (полностью), должность, место работы.</w:t>
      </w:r>
    </w:p>
    <w:p w:rsidR="00DD106B" w:rsidRPr="008B5DCA" w:rsidRDefault="00DD106B" w:rsidP="00DD106B">
      <w:pPr>
        <w:pStyle w:val="4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Пример:</w:t>
      </w:r>
    </w:p>
    <w:p w:rsidR="00DD106B" w:rsidRPr="008B5DCA" w:rsidRDefault="00DD106B" w:rsidP="00DD106B">
      <w:pPr>
        <w:pStyle w:val="a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Пресноводная фауна озера Белое и ее связь с факторами окружающей среды.</w:t>
      </w:r>
    </w:p>
    <w:p w:rsidR="00DD106B" w:rsidRPr="008B5DCA" w:rsidRDefault="00DD106B" w:rsidP="00DD106B">
      <w:pPr>
        <w:pStyle w:val="aa"/>
        <w:rPr>
          <w:rFonts w:ascii="Times New Roman" w:hAnsi="Times New Roman" w:cs="Times New Roman"/>
          <w:szCs w:val="24"/>
        </w:rPr>
      </w:pPr>
    </w:p>
    <w:p w:rsidR="00DD106B" w:rsidRPr="008B5DCA" w:rsidRDefault="00DD106B" w:rsidP="00DD106B">
      <w:pPr>
        <w:pStyle w:val="aa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Егоров Константин, 10 класс,</w:t>
      </w:r>
    </w:p>
    <w:p w:rsidR="00DD106B" w:rsidRPr="008B5DCA" w:rsidRDefault="00DD106B" w:rsidP="00DD106B">
      <w:pPr>
        <w:pStyle w:val="aa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эколого-биологический центр,</w:t>
      </w:r>
    </w:p>
    <w:p w:rsidR="00DD106B" w:rsidRPr="008B5DCA" w:rsidRDefault="00DD106B" w:rsidP="00DD106B">
      <w:pPr>
        <w:pStyle w:val="aa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г. Кузнецк Пензенской области</w:t>
      </w:r>
    </w:p>
    <w:p w:rsidR="00DD106B" w:rsidRPr="008B5DCA" w:rsidRDefault="00DD106B" w:rsidP="00DD106B">
      <w:pPr>
        <w:pStyle w:val="aa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Руководитель: Сергеев Петр Иванович,</w:t>
      </w:r>
    </w:p>
    <w:p w:rsidR="00DD106B" w:rsidRPr="008B5DCA" w:rsidRDefault="00DD106B" w:rsidP="00DD106B">
      <w:pPr>
        <w:pStyle w:val="aa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педагог дополнительного образования (</w:t>
      </w:r>
      <w:proofErr w:type="gramStart"/>
      <w:r w:rsidRPr="008B5DCA">
        <w:rPr>
          <w:rFonts w:ascii="Times New Roman" w:hAnsi="Times New Roman" w:cs="Times New Roman"/>
          <w:szCs w:val="24"/>
        </w:rPr>
        <w:t>для</w:t>
      </w:r>
      <w:proofErr w:type="gramEnd"/>
      <w:r w:rsidRPr="008B5DCA">
        <w:rPr>
          <w:rFonts w:ascii="Times New Roman" w:hAnsi="Times New Roman" w:cs="Times New Roman"/>
          <w:szCs w:val="24"/>
        </w:rPr>
        <w:t xml:space="preserve"> УДОД),</w:t>
      </w:r>
    </w:p>
    <w:p w:rsidR="00DD106B" w:rsidRPr="008B5DCA" w:rsidRDefault="00DD106B" w:rsidP="00DD106B">
      <w:pPr>
        <w:pStyle w:val="aa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учитель биологии и т.д. (для общеобразовательного учреждения).</w:t>
      </w:r>
    </w:p>
    <w:p w:rsidR="00DD106B" w:rsidRPr="008B5DCA" w:rsidRDefault="00DD106B" w:rsidP="00DD106B">
      <w:pPr>
        <w:pStyle w:val="aa"/>
        <w:jc w:val="right"/>
        <w:rPr>
          <w:rFonts w:ascii="Times New Roman" w:hAnsi="Times New Roman" w:cs="Times New Roman"/>
          <w:szCs w:val="24"/>
        </w:rPr>
      </w:pPr>
    </w:p>
    <w:p w:rsidR="00DD106B" w:rsidRPr="008B5DCA" w:rsidRDefault="00DD106B" w:rsidP="00DD106B">
      <w:pPr>
        <w:pStyle w:val="a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Далее следует текст тезисов (объемом 1-2 страницы). Текст должен быть набран на компьютере (формат листа</w:t>
      </w:r>
      <w:proofErr w:type="gramStart"/>
      <w:r w:rsidRPr="008B5DCA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8B5DCA">
        <w:rPr>
          <w:rFonts w:ascii="Times New Roman" w:hAnsi="Times New Roman" w:cs="Times New Roman"/>
          <w:szCs w:val="24"/>
        </w:rPr>
        <w:t xml:space="preserve"> – 4, шрифт 12 или крупнее, интервал - 1,5).</w:t>
      </w:r>
    </w:p>
    <w:p w:rsidR="00DD106B" w:rsidRPr="008B5DCA" w:rsidRDefault="00DD106B" w:rsidP="00DD106B">
      <w:pPr>
        <w:pStyle w:val="a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</w:t>
      </w:r>
    </w:p>
    <w:p w:rsidR="00DD106B" w:rsidRPr="008B5DCA" w:rsidRDefault="00DD106B" w:rsidP="00DD106B">
      <w:pPr>
        <w:pStyle w:val="a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Приведение всех фактических и численных данных в тезисах не требуется. Допустимо использование иллюстративных материалов, если это необходимо для отражения сути работы.</w:t>
      </w:r>
    </w:p>
    <w:p w:rsidR="00DD106B" w:rsidRPr="008B5DCA" w:rsidRDefault="00DD106B" w:rsidP="00DD106B">
      <w:pPr>
        <w:ind w:firstLine="851"/>
      </w:pPr>
      <w:r w:rsidRPr="008B5DCA">
        <w:t>Тезисы представляются одновременно с заявкой и конкурсной работой.</w:t>
      </w:r>
    </w:p>
    <w:p w:rsidR="00DD106B" w:rsidRPr="008B5DCA" w:rsidRDefault="00DD106B" w:rsidP="00DD106B">
      <w:pPr>
        <w:tabs>
          <w:tab w:val="left" w:pos="1530"/>
        </w:tabs>
      </w:pPr>
    </w:p>
    <w:p w:rsidR="00DD106B" w:rsidRPr="00833222" w:rsidRDefault="00DD106B" w:rsidP="00DD106B"/>
    <w:p w:rsidR="00DD106B" w:rsidRDefault="00DD106B"/>
    <w:sectPr w:rsidR="00DD106B" w:rsidSect="00BF528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AD2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245B9"/>
    <w:multiLevelType w:val="multilevel"/>
    <w:tmpl w:val="F7702D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5BB56F0E"/>
    <w:multiLevelType w:val="hybridMultilevel"/>
    <w:tmpl w:val="7190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47E63"/>
    <w:multiLevelType w:val="hybridMultilevel"/>
    <w:tmpl w:val="DF1C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65E6D"/>
    <w:multiLevelType w:val="hybridMultilevel"/>
    <w:tmpl w:val="F808DA5C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49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51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B3E"/>
    <w:rsid w:val="001A498A"/>
    <w:rsid w:val="00261B3E"/>
    <w:rsid w:val="002E35BC"/>
    <w:rsid w:val="00707487"/>
    <w:rsid w:val="00A2004F"/>
    <w:rsid w:val="00A83989"/>
    <w:rsid w:val="00BF5280"/>
    <w:rsid w:val="00DD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D106B"/>
    <w:pPr>
      <w:keepNext/>
      <w:keepLines/>
      <w:widowControl w:val="0"/>
      <w:spacing w:before="240" w:after="60"/>
      <w:jc w:val="center"/>
      <w:outlineLvl w:val="3"/>
    </w:pPr>
    <w:rPr>
      <w:rFonts w:ascii="Arial" w:hAnsi="Arial" w:cs="Calibri"/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61B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6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61B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DD106B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">
    <w:name w:val="оснСписок"/>
    <w:basedOn w:val="a0"/>
    <w:next w:val="a0"/>
    <w:rsid w:val="00DD106B"/>
    <w:pPr>
      <w:widowControl w:val="0"/>
      <w:numPr>
        <w:numId w:val="6"/>
      </w:numPr>
      <w:suppressLineNumbers/>
      <w:suppressAutoHyphens/>
      <w:jc w:val="both"/>
    </w:pPr>
    <w:rPr>
      <w:rFonts w:ascii="Arial" w:eastAsia="Calibri" w:hAnsi="Arial" w:cs="Calibri"/>
      <w:color w:val="000000"/>
      <w:szCs w:val="28"/>
      <w:lang w:eastAsia="ar-SA"/>
    </w:rPr>
  </w:style>
  <w:style w:type="character" w:customStyle="1" w:styleId="a7">
    <w:name w:val="приложение Знак"/>
    <w:basedOn w:val="a1"/>
    <w:link w:val="a8"/>
    <w:rsid w:val="00DD106B"/>
    <w:rPr>
      <w:rFonts w:ascii="Arial" w:eastAsia="Calibri" w:hAnsi="Arial" w:cs="Calibri"/>
      <w:b/>
      <w:sz w:val="24"/>
      <w:lang w:eastAsia="ar-SA"/>
    </w:rPr>
  </w:style>
  <w:style w:type="paragraph" w:customStyle="1" w:styleId="a8">
    <w:name w:val="приложение"/>
    <w:basedOn w:val="a0"/>
    <w:link w:val="a7"/>
    <w:rsid w:val="00DD106B"/>
    <w:pPr>
      <w:keepNext/>
      <w:widowControl w:val="0"/>
      <w:jc w:val="right"/>
    </w:pPr>
    <w:rPr>
      <w:rFonts w:ascii="Arial" w:eastAsia="Calibri" w:hAnsi="Arial" w:cs="Calibri"/>
      <w:b/>
      <w:szCs w:val="22"/>
      <w:lang w:eastAsia="ar-SA"/>
    </w:rPr>
  </w:style>
  <w:style w:type="paragraph" w:customStyle="1" w:styleId="a9">
    <w:name w:val="текст с табом"/>
    <w:basedOn w:val="a0"/>
    <w:rsid w:val="00DD106B"/>
    <w:pPr>
      <w:widowControl w:val="0"/>
      <w:suppressLineNumbers/>
      <w:tabs>
        <w:tab w:val="left" w:leader="underscore" w:pos="9356"/>
      </w:tabs>
      <w:suppressAutoHyphens/>
      <w:jc w:val="both"/>
    </w:pPr>
    <w:rPr>
      <w:rFonts w:ascii="Arial" w:eastAsia="Calibri" w:hAnsi="Arial" w:cs="Calibri"/>
      <w:color w:val="000000"/>
      <w:sz w:val="22"/>
      <w:szCs w:val="18"/>
      <w:lang w:eastAsia="ar-SA"/>
    </w:rPr>
  </w:style>
  <w:style w:type="paragraph" w:customStyle="1" w:styleId="21">
    <w:name w:val="Основной текст 21"/>
    <w:basedOn w:val="a0"/>
    <w:rsid w:val="00DD106B"/>
    <w:pPr>
      <w:suppressAutoHyphens/>
    </w:pPr>
    <w:rPr>
      <w:szCs w:val="20"/>
      <w:lang w:eastAsia="ar-SA"/>
    </w:rPr>
  </w:style>
  <w:style w:type="paragraph" w:customStyle="1" w:styleId="aa">
    <w:name w:val="оснТекст"/>
    <w:link w:val="1"/>
    <w:rsid w:val="00DD106B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1">
    <w:name w:val="оснТекст Знак1"/>
    <w:basedOn w:val="a1"/>
    <w:link w:val="aa"/>
    <w:rsid w:val="00DD106B"/>
    <w:rPr>
      <w:rFonts w:ascii="Arial" w:eastAsia="Calibri" w:hAnsi="Arial" w:cs="Calibri"/>
      <w:color w:val="000000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2013-08-26T05:38:00Z</dcterms:created>
  <dcterms:modified xsi:type="dcterms:W3CDTF">2014-08-14T12:19:00Z</dcterms:modified>
</cp:coreProperties>
</file>